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04447" w14:textId="2DE2C1F8" w:rsidR="00AC07D7" w:rsidRPr="00BE272F" w:rsidRDefault="00AC07D7" w:rsidP="000533FE">
      <w:pPr>
        <w:pStyle w:val="Heading1"/>
        <w:rPr>
          <w:sz w:val="28"/>
          <w:szCs w:val="28"/>
          <w:rtl/>
        </w:rPr>
      </w:pPr>
      <w:bookmarkStart w:id="0" w:name="_GoBack"/>
      <w:bookmarkEnd w:id="0"/>
      <w:r w:rsidRPr="00BE272F">
        <w:rPr>
          <w:rFonts w:hint="eastAsia"/>
          <w:sz w:val="28"/>
          <w:szCs w:val="28"/>
          <w:highlight w:val="yellow"/>
          <w:rtl/>
        </w:rPr>
        <w:t>נספח</w:t>
      </w:r>
      <w:r w:rsidR="00595515" w:rsidRPr="00BE272F">
        <w:rPr>
          <w:rFonts w:hint="cs"/>
          <w:sz w:val="28"/>
          <w:szCs w:val="28"/>
          <w:highlight w:val="yellow"/>
          <w:rtl/>
        </w:rPr>
        <w:t xml:space="preserve"> </w:t>
      </w:r>
      <w:r w:rsidR="000533FE">
        <w:rPr>
          <w:rFonts w:hint="cs"/>
          <w:sz w:val="28"/>
          <w:szCs w:val="28"/>
          <w:highlight w:val="yellow"/>
          <w:rtl/>
        </w:rPr>
        <w:t>ז</w:t>
      </w:r>
      <w:r w:rsidR="00C625A6" w:rsidRPr="00BE272F">
        <w:rPr>
          <w:rFonts w:hint="cs"/>
          <w:sz w:val="28"/>
          <w:szCs w:val="28"/>
          <w:highlight w:val="yellow"/>
          <w:rtl/>
        </w:rPr>
        <w:t xml:space="preserve">'1 </w:t>
      </w:r>
      <w:r w:rsidR="00C625A6" w:rsidRPr="00BE272F">
        <w:rPr>
          <w:sz w:val="28"/>
          <w:szCs w:val="28"/>
          <w:highlight w:val="yellow"/>
          <w:rtl/>
        </w:rPr>
        <w:t>–</w:t>
      </w:r>
      <w:r w:rsidR="00C625A6" w:rsidRPr="00BE272F">
        <w:rPr>
          <w:rFonts w:hint="cs"/>
          <w:sz w:val="28"/>
          <w:szCs w:val="28"/>
          <w:highlight w:val="yellow"/>
          <w:rtl/>
        </w:rPr>
        <w:t xml:space="preserve"> אישור קיום ביטוחים</w:t>
      </w:r>
    </w:p>
    <w:tbl>
      <w:tblPr>
        <w:tblStyle w:val="TableGrid"/>
        <w:bidiVisual/>
        <w:tblW w:w="0" w:type="auto"/>
        <w:tblInd w:w="84" w:type="dxa"/>
        <w:tblLook w:val="04A0" w:firstRow="1" w:lastRow="0" w:firstColumn="1" w:lastColumn="0" w:noHBand="0" w:noVBand="1"/>
        <w:tblCaption w:val="אישור קיום ביטוח"/>
      </w:tblPr>
      <w:tblGrid>
        <w:gridCol w:w="2004"/>
        <w:gridCol w:w="2155"/>
        <w:gridCol w:w="2126"/>
        <w:gridCol w:w="2551"/>
        <w:gridCol w:w="2694"/>
      </w:tblGrid>
      <w:tr w:rsidR="00BE272F" w:rsidRPr="00BE272F" w14:paraId="77B49147" w14:textId="77777777" w:rsidTr="00D34367">
        <w:trPr>
          <w:trHeight w:val="463"/>
          <w:tblHeader/>
        </w:trPr>
        <w:tc>
          <w:tcPr>
            <w:tcW w:w="8836" w:type="dxa"/>
            <w:gridSpan w:val="4"/>
            <w:shd w:val="clear" w:color="auto" w:fill="F2F2F2" w:themeFill="background1" w:themeFillShade="F2"/>
          </w:tcPr>
          <w:p w14:paraId="5FC849A0" w14:textId="77777777" w:rsidR="008545A4" w:rsidRPr="00BE272F" w:rsidRDefault="008545A4" w:rsidP="00D34367">
            <w:pPr>
              <w:jc w:val="center"/>
              <w:rPr>
                <w:rFonts w:ascii="David" w:hAnsi="David" w:cs="David"/>
                <w:sz w:val="34"/>
                <w:szCs w:val="34"/>
                <w:rtl/>
              </w:rPr>
            </w:pPr>
            <w:r w:rsidRPr="00BE272F">
              <w:rPr>
                <w:rFonts w:ascii="David" w:hAnsi="David" w:cs="David"/>
                <w:sz w:val="28"/>
                <w:szCs w:val="28"/>
                <w:rtl/>
              </w:rPr>
              <w:t xml:space="preserve">אישור קיום ביטוחים/אישור </w:t>
            </w:r>
            <w:r w:rsidRPr="00BE272F">
              <w:rPr>
                <w:rFonts w:ascii="David" w:hAnsi="David" w:cs="David" w:hint="eastAsia"/>
                <w:sz w:val="28"/>
                <w:szCs w:val="28"/>
                <w:rtl/>
              </w:rPr>
              <w:t>על</w:t>
            </w:r>
            <w:r w:rsidRPr="00BE272F">
              <w:rPr>
                <w:rFonts w:ascii="David" w:hAnsi="David" w:cs="David"/>
                <w:sz w:val="28"/>
                <w:szCs w:val="28"/>
                <w:rtl/>
              </w:rPr>
              <w:t xml:space="preserve"> </w:t>
            </w:r>
            <w:r w:rsidRPr="00BE272F">
              <w:rPr>
                <w:rFonts w:ascii="David" w:hAnsi="David" w:cs="David" w:hint="eastAsia"/>
                <w:sz w:val="28"/>
                <w:szCs w:val="28"/>
                <w:rtl/>
              </w:rPr>
              <w:t>הסכמה</w:t>
            </w:r>
            <w:r w:rsidRPr="00BE272F">
              <w:rPr>
                <w:rFonts w:ascii="David" w:hAnsi="David" w:cs="David"/>
                <w:sz w:val="28"/>
                <w:szCs w:val="28"/>
                <w:rtl/>
              </w:rPr>
              <w:t xml:space="preserve"> לעריכת ביטוח</w:t>
            </w:r>
            <w:r w:rsidRPr="00BE272F">
              <w:rPr>
                <w:rFonts w:ascii="David" w:hAnsi="David" w:cs="David" w:hint="cs"/>
                <w:sz w:val="28"/>
                <w:szCs w:val="28"/>
                <w:rtl/>
              </w:rPr>
              <w:t xml:space="preserve"> בלבד**</w:t>
            </w:r>
          </w:p>
        </w:tc>
        <w:tc>
          <w:tcPr>
            <w:tcW w:w="2694" w:type="dxa"/>
          </w:tcPr>
          <w:p w14:paraId="21BD56B8" w14:textId="77777777" w:rsidR="008545A4" w:rsidRPr="00BE272F" w:rsidRDefault="008545A4" w:rsidP="00D34367">
            <w:pPr>
              <w:rPr>
                <w:rFonts w:ascii="David" w:hAnsi="David" w:cs="David"/>
                <w:sz w:val="16"/>
                <w:szCs w:val="16"/>
                <w:rtl/>
              </w:rPr>
            </w:pPr>
            <w:r w:rsidRPr="00BE272F">
              <w:rPr>
                <w:rFonts w:ascii="David" w:hAnsi="David" w:cs="David"/>
                <w:sz w:val="20"/>
                <w:szCs w:val="20"/>
                <w:rtl/>
              </w:rPr>
              <w:t xml:space="preserve">תאריך </w:t>
            </w:r>
            <w:r w:rsidRPr="00BE272F">
              <w:rPr>
                <w:rFonts w:ascii="David" w:hAnsi="David" w:cs="David" w:hint="cs"/>
                <w:sz w:val="20"/>
                <w:szCs w:val="20"/>
                <w:rtl/>
              </w:rPr>
              <w:t xml:space="preserve">הנפקת האישור </w:t>
            </w:r>
            <w:r w:rsidRPr="00BE272F">
              <w:rPr>
                <w:rFonts w:ascii="David" w:hAnsi="David" w:cs="David"/>
                <w:sz w:val="20"/>
                <w:szCs w:val="20"/>
                <w:rtl/>
              </w:rPr>
              <w:t>(</w:t>
            </w:r>
            <w:r w:rsidRPr="00BE272F">
              <w:rPr>
                <w:rFonts w:ascii="David" w:hAnsi="David" w:cs="David"/>
                <w:sz w:val="20"/>
                <w:szCs w:val="20"/>
              </w:rPr>
              <w:t>DD/MM/YYYY</w:t>
            </w:r>
            <w:r w:rsidRPr="00BE272F">
              <w:rPr>
                <w:rFonts w:ascii="David" w:hAnsi="David" w:cs="David"/>
                <w:sz w:val="20"/>
                <w:szCs w:val="20"/>
                <w:rtl/>
              </w:rPr>
              <w:t>)</w:t>
            </w:r>
          </w:p>
        </w:tc>
      </w:tr>
      <w:tr w:rsidR="00BE272F" w:rsidRPr="00BE272F" w14:paraId="563EF426" w14:textId="77777777" w:rsidTr="00D34367">
        <w:trPr>
          <w:trHeight w:val="315"/>
        </w:trPr>
        <w:tc>
          <w:tcPr>
            <w:tcW w:w="11530" w:type="dxa"/>
            <w:gridSpan w:val="5"/>
          </w:tcPr>
          <w:p w14:paraId="65365916" w14:textId="77777777" w:rsidR="008545A4" w:rsidRPr="00BE272F" w:rsidRDefault="008545A4" w:rsidP="00D34367">
            <w:pPr>
              <w:jc w:val="both"/>
              <w:rPr>
                <w:rFonts w:ascii="David" w:hAnsi="David" w:cs="David"/>
                <w:sz w:val="18"/>
                <w:szCs w:val="18"/>
              </w:rPr>
            </w:pPr>
            <w:r w:rsidRPr="00BE272F">
              <w:rPr>
                <w:rFonts w:ascii="David" w:hAnsi="David" w:cs="David" w:hint="eastAsia"/>
                <w:b/>
                <w:bCs/>
                <w:sz w:val="18"/>
                <w:szCs w:val="18"/>
                <w:rtl/>
              </w:rPr>
              <w:t>באישור</w:t>
            </w:r>
            <w:r w:rsidRPr="00BE272F">
              <w:rPr>
                <w:rFonts w:ascii="David" w:hAnsi="David" w:cs="David"/>
                <w:b/>
                <w:bCs/>
                <w:sz w:val="18"/>
                <w:szCs w:val="18"/>
                <w:rtl/>
              </w:rPr>
              <w:t xml:space="preserve"> קיום ביטוחים </w:t>
            </w:r>
            <w:r w:rsidRPr="00BE272F">
              <w:rPr>
                <w:rFonts w:ascii="David" w:hAnsi="David" w:cs="David" w:hint="eastAsia"/>
                <w:b/>
                <w:bCs/>
                <w:sz w:val="18"/>
                <w:szCs w:val="18"/>
                <w:rtl/>
              </w:rPr>
              <w:t>תבוא</w:t>
            </w:r>
            <w:r w:rsidRPr="00BE272F">
              <w:rPr>
                <w:rFonts w:ascii="David" w:hAnsi="David" w:cs="David"/>
                <w:b/>
                <w:bCs/>
                <w:sz w:val="18"/>
                <w:szCs w:val="18"/>
                <w:rtl/>
              </w:rPr>
              <w:t xml:space="preserve"> </w:t>
            </w:r>
            <w:r w:rsidRPr="00BE272F">
              <w:rPr>
                <w:rFonts w:ascii="David" w:hAnsi="David" w:cs="David" w:hint="eastAsia"/>
                <w:b/>
                <w:bCs/>
                <w:sz w:val="18"/>
                <w:szCs w:val="18"/>
                <w:rtl/>
              </w:rPr>
              <w:t>הפיסקה</w:t>
            </w:r>
            <w:r w:rsidRPr="00BE272F">
              <w:rPr>
                <w:rFonts w:ascii="David" w:hAnsi="David" w:cs="David"/>
                <w:b/>
                <w:bCs/>
                <w:sz w:val="18"/>
                <w:szCs w:val="18"/>
                <w:rtl/>
              </w:rPr>
              <w:t xml:space="preserve"> הבאה</w:t>
            </w:r>
            <w:r w:rsidRPr="00BE272F">
              <w:rPr>
                <w:rFonts w:ascii="David" w:hAnsi="David" w:cs="David"/>
                <w:sz w:val="18"/>
                <w:szCs w:val="18"/>
                <w:rtl/>
              </w:rPr>
              <w:t>:</w:t>
            </w:r>
            <w:r w:rsidRPr="00BE272F">
              <w:rPr>
                <w:rFonts w:ascii="David" w:hAnsi="David" w:cs="David" w:hint="cs"/>
                <w:sz w:val="18"/>
                <w:szCs w:val="18"/>
                <w:rtl/>
              </w:rPr>
              <w:t xml:space="preserve"> </w:t>
            </w:r>
            <w:r w:rsidRPr="00BE272F">
              <w:rPr>
                <w:rFonts w:ascii="David" w:hAnsi="David" w:cs="David"/>
                <w:sz w:val="18"/>
                <w:szCs w:val="18"/>
                <w:rtl/>
              </w:rPr>
              <w:t xml:space="preserve">אישור ביטוח זה מהווה אסמכתא לכך שלמבוטח ישנה </w:t>
            </w:r>
            <w:r w:rsidRPr="00BE272F">
              <w:rPr>
                <w:rFonts w:ascii="David" w:hAnsi="David" w:cs="David" w:hint="eastAsia"/>
                <w:sz w:val="18"/>
                <w:szCs w:val="18"/>
                <w:rtl/>
              </w:rPr>
              <w:t>פוליסת</w:t>
            </w:r>
            <w:r w:rsidRPr="00BE272F">
              <w:rPr>
                <w:rFonts w:ascii="David" w:hAnsi="David" w:cs="David"/>
                <w:sz w:val="18"/>
                <w:szCs w:val="18"/>
                <w:rtl/>
              </w:rPr>
              <w:t xml:space="preserve"> </w:t>
            </w:r>
            <w:r w:rsidRPr="00BE272F">
              <w:rPr>
                <w:rFonts w:ascii="David" w:hAnsi="David" w:cs="David" w:hint="eastAsia"/>
                <w:sz w:val="18"/>
                <w:szCs w:val="18"/>
                <w:rtl/>
              </w:rPr>
              <w:t>ביטוח</w:t>
            </w:r>
            <w:r w:rsidRPr="00BE272F">
              <w:rPr>
                <w:rFonts w:ascii="David" w:hAnsi="David" w:cs="David"/>
                <w:sz w:val="18"/>
                <w:szCs w:val="18"/>
                <w:rtl/>
              </w:rPr>
              <w:t xml:space="preserve"> בתוקף</w:t>
            </w:r>
            <w:r w:rsidRPr="00BE272F">
              <w:rPr>
                <w:rFonts w:ascii="David" w:hAnsi="David" w:cs="David" w:hint="cs"/>
                <w:sz w:val="18"/>
                <w:szCs w:val="18"/>
                <w:rtl/>
              </w:rPr>
              <w:t xml:space="preserve">, בהתאם למידע המפורט בה. המידע המפורט באישור זה אינו כולל את כל תנאי </w:t>
            </w:r>
            <w:r w:rsidRPr="00BE272F">
              <w:rPr>
                <w:rFonts w:ascii="David" w:hAnsi="David" w:cs="David" w:hint="eastAsia"/>
                <w:sz w:val="18"/>
                <w:szCs w:val="18"/>
                <w:rtl/>
              </w:rPr>
              <w:t>הפוליסה</w:t>
            </w:r>
            <w:r w:rsidRPr="00BE272F">
              <w:rPr>
                <w:rFonts w:ascii="David" w:hAnsi="David" w:cs="David" w:hint="cs"/>
                <w:sz w:val="18"/>
                <w:szCs w:val="18"/>
                <w:rtl/>
              </w:rPr>
              <w:t xml:space="preserve"> וחריגיה. יחד עם זאת, </w:t>
            </w:r>
            <w:r w:rsidRPr="00BE272F">
              <w:rPr>
                <w:rFonts w:ascii="David" w:hAnsi="David" w:cs="David"/>
                <w:sz w:val="18"/>
                <w:szCs w:val="18"/>
                <w:rtl/>
              </w:rPr>
              <w:t>במקרה של סתירה בין התנאים שמפורטים באישור זה לבין התנאים הקבועים בפוליסת הביטוח יגבר האמור בפוליסת הביטוח למעט במקרה שבו תנאי באישור זה מיטיב עם מבקש האישור.</w:t>
            </w:r>
          </w:p>
          <w:p w14:paraId="71048A6A" w14:textId="77777777" w:rsidR="008545A4" w:rsidRPr="00BE272F" w:rsidRDefault="008545A4" w:rsidP="00D34367">
            <w:pPr>
              <w:jc w:val="both"/>
              <w:rPr>
                <w:rFonts w:ascii="David" w:hAnsi="David" w:cs="David"/>
                <w:sz w:val="18"/>
                <w:szCs w:val="18"/>
              </w:rPr>
            </w:pPr>
            <w:r w:rsidRPr="00BE272F">
              <w:rPr>
                <w:rFonts w:ascii="David" w:hAnsi="David" w:cs="David" w:hint="eastAsia"/>
                <w:b/>
                <w:bCs/>
                <w:sz w:val="18"/>
                <w:szCs w:val="18"/>
                <w:rtl/>
              </w:rPr>
              <w:t>באישור</w:t>
            </w:r>
            <w:r w:rsidRPr="00BE272F">
              <w:rPr>
                <w:rFonts w:ascii="David" w:hAnsi="David" w:cs="David"/>
                <w:b/>
                <w:bCs/>
                <w:sz w:val="18"/>
                <w:szCs w:val="18"/>
                <w:rtl/>
              </w:rPr>
              <w:t xml:space="preserve"> </w:t>
            </w:r>
            <w:r w:rsidRPr="00BE272F">
              <w:rPr>
                <w:rFonts w:ascii="David" w:hAnsi="David" w:cs="David" w:hint="eastAsia"/>
                <w:b/>
                <w:bCs/>
                <w:sz w:val="18"/>
                <w:szCs w:val="18"/>
                <w:rtl/>
              </w:rPr>
              <w:t>על</w:t>
            </w:r>
            <w:r w:rsidRPr="00BE272F">
              <w:rPr>
                <w:rFonts w:ascii="David" w:hAnsi="David" w:cs="David"/>
                <w:b/>
                <w:bCs/>
                <w:sz w:val="18"/>
                <w:szCs w:val="18"/>
                <w:rtl/>
              </w:rPr>
              <w:t xml:space="preserve"> הסכמה לעריכת </w:t>
            </w:r>
            <w:r w:rsidRPr="00BE272F">
              <w:rPr>
                <w:rFonts w:ascii="David" w:hAnsi="David" w:cs="David" w:hint="eastAsia"/>
                <w:b/>
                <w:bCs/>
                <w:sz w:val="18"/>
                <w:szCs w:val="18"/>
                <w:rtl/>
              </w:rPr>
              <w:t>ביטוח</w:t>
            </w:r>
            <w:r w:rsidRPr="00BE272F">
              <w:rPr>
                <w:rFonts w:ascii="David" w:hAnsi="David" w:cs="David"/>
                <w:b/>
                <w:bCs/>
                <w:sz w:val="18"/>
                <w:szCs w:val="18"/>
                <w:rtl/>
              </w:rPr>
              <w:t xml:space="preserve"> </w:t>
            </w:r>
            <w:r w:rsidRPr="00BE272F">
              <w:rPr>
                <w:rFonts w:ascii="David" w:hAnsi="David" w:cs="David" w:hint="eastAsia"/>
                <w:b/>
                <w:bCs/>
                <w:sz w:val="18"/>
                <w:szCs w:val="18"/>
                <w:rtl/>
              </w:rPr>
              <w:t>תבוא</w:t>
            </w:r>
            <w:r w:rsidRPr="00BE272F">
              <w:rPr>
                <w:rFonts w:ascii="David" w:hAnsi="David" w:cs="David"/>
                <w:b/>
                <w:bCs/>
                <w:sz w:val="18"/>
                <w:szCs w:val="18"/>
                <w:rtl/>
              </w:rPr>
              <w:t xml:space="preserve"> </w:t>
            </w:r>
            <w:r w:rsidRPr="00BE272F">
              <w:rPr>
                <w:rFonts w:ascii="David" w:hAnsi="David" w:cs="David" w:hint="eastAsia"/>
                <w:b/>
                <w:bCs/>
                <w:sz w:val="18"/>
                <w:szCs w:val="18"/>
                <w:rtl/>
              </w:rPr>
              <w:t>הפיסקה</w:t>
            </w:r>
            <w:r w:rsidRPr="00BE272F">
              <w:rPr>
                <w:rFonts w:ascii="David" w:hAnsi="David" w:cs="David"/>
                <w:b/>
                <w:bCs/>
                <w:sz w:val="18"/>
                <w:szCs w:val="18"/>
                <w:rtl/>
              </w:rPr>
              <w:t xml:space="preserve"> הבאה</w:t>
            </w:r>
            <w:r w:rsidRPr="00BE272F">
              <w:rPr>
                <w:rFonts w:ascii="David" w:hAnsi="David" w:cs="David" w:hint="cs"/>
                <w:sz w:val="18"/>
                <w:szCs w:val="18"/>
                <w:rtl/>
              </w:rPr>
              <w:t xml:space="preserve">: אישור זה מהווה אסמכתא לכך שהמועמד לביטוח קיבל הצעת ביטוח, בהתאם למידע המפורט בה. המידע המפורט באישור זה אינו כולל את כל תנאי ההצעה וחריגיה. יחד עם זאת, במקרה של סתירה בין התנאים שמפורטים באישור זה לבין התנאים הקבועים בהצעה יגבר האמור בהצעה למעט במקרה שבו תנאי באישור זה מיטיב עם מבקש האישור. אישור זה אינו מהווה אישור על קיומה של פוליסה תקפה. </w:t>
            </w:r>
          </w:p>
        </w:tc>
      </w:tr>
      <w:tr w:rsidR="00BE272F" w:rsidRPr="00BE272F" w14:paraId="04856B97" w14:textId="77777777" w:rsidTr="00D34367">
        <w:trPr>
          <w:trHeight w:val="278"/>
        </w:trPr>
        <w:tc>
          <w:tcPr>
            <w:tcW w:w="2004" w:type="dxa"/>
            <w:shd w:val="clear" w:color="auto" w:fill="F2F2F2" w:themeFill="background1" w:themeFillShade="F2"/>
          </w:tcPr>
          <w:p w14:paraId="48294885" w14:textId="77777777" w:rsidR="008545A4" w:rsidRPr="00BE272F" w:rsidRDefault="008545A4" w:rsidP="00D34367">
            <w:pPr>
              <w:jc w:val="center"/>
              <w:rPr>
                <w:rFonts w:ascii="David" w:hAnsi="David" w:cs="David"/>
                <w:rtl/>
              </w:rPr>
            </w:pPr>
            <w:r w:rsidRPr="00BE272F">
              <w:rPr>
                <w:rFonts w:ascii="David" w:hAnsi="David" w:cs="David" w:hint="cs"/>
                <w:rtl/>
              </w:rPr>
              <w:t xml:space="preserve">מבקש האישור הראשי* </w:t>
            </w:r>
          </w:p>
        </w:tc>
        <w:tc>
          <w:tcPr>
            <w:tcW w:w="2155" w:type="dxa"/>
            <w:shd w:val="clear" w:color="auto" w:fill="F2F2F2" w:themeFill="background1" w:themeFillShade="F2"/>
          </w:tcPr>
          <w:p w14:paraId="72CFF3AD" w14:textId="77777777" w:rsidR="008545A4" w:rsidRPr="00BE272F" w:rsidDel="009955DA" w:rsidRDefault="008545A4" w:rsidP="00D34367">
            <w:pPr>
              <w:jc w:val="center"/>
              <w:rPr>
                <w:rFonts w:ascii="David" w:hAnsi="David" w:cs="David"/>
                <w:rtl/>
              </w:rPr>
            </w:pPr>
            <w:r w:rsidRPr="00BE272F">
              <w:rPr>
                <w:rFonts w:ascii="David" w:hAnsi="David" w:cs="David" w:hint="cs"/>
                <w:rtl/>
              </w:rPr>
              <w:t>גורמים נוספים הקשורים למבקש האישור וייחשבו כמבקש האישור*</w:t>
            </w:r>
          </w:p>
        </w:tc>
        <w:tc>
          <w:tcPr>
            <w:tcW w:w="2126" w:type="dxa"/>
            <w:shd w:val="clear" w:color="auto" w:fill="F2F2F2" w:themeFill="background1" w:themeFillShade="F2"/>
          </w:tcPr>
          <w:p w14:paraId="2EC41A20" w14:textId="77777777" w:rsidR="008545A4" w:rsidRPr="00BE272F" w:rsidRDefault="008545A4" w:rsidP="00D34367">
            <w:pPr>
              <w:jc w:val="center"/>
              <w:rPr>
                <w:rFonts w:ascii="David" w:hAnsi="David" w:cs="David"/>
                <w:rtl/>
              </w:rPr>
            </w:pPr>
            <w:r w:rsidRPr="00BE272F" w:rsidDel="009955DA">
              <w:rPr>
                <w:rFonts w:ascii="David" w:hAnsi="David" w:cs="David" w:hint="cs"/>
                <w:rtl/>
              </w:rPr>
              <w:t>ה</w:t>
            </w:r>
            <w:r w:rsidRPr="00BE272F">
              <w:rPr>
                <w:rFonts w:ascii="David" w:hAnsi="David" w:cs="David" w:hint="cs"/>
                <w:rtl/>
              </w:rPr>
              <w:t>מבוטח/המועמד לביטוח**</w:t>
            </w:r>
          </w:p>
        </w:tc>
        <w:tc>
          <w:tcPr>
            <w:tcW w:w="2551" w:type="dxa"/>
            <w:shd w:val="clear" w:color="auto" w:fill="F2F2F2" w:themeFill="background1" w:themeFillShade="F2"/>
          </w:tcPr>
          <w:p w14:paraId="342B1538" w14:textId="77777777" w:rsidR="008545A4" w:rsidRPr="00BE272F" w:rsidRDefault="008545A4" w:rsidP="00D34367">
            <w:pPr>
              <w:jc w:val="center"/>
              <w:rPr>
                <w:rFonts w:ascii="David" w:hAnsi="David" w:cs="David"/>
                <w:rtl/>
              </w:rPr>
            </w:pPr>
            <w:r w:rsidRPr="00BE272F">
              <w:rPr>
                <w:rFonts w:ascii="David" w:hAnsi="David" w:cs="David" w:hint="eastAsia"/>
                <w:rtl/>
              </w:rPr>
              <w:t>אופי</w:t>
            </w:r>
            <w:r w:rsidRPr="00BE272F">
              <w:rPr>
                <w:rFonts w:ascii="David" w:hAnsi="David" w:cs="David"/>
                <w:rtl/>
              </w:rPr>
              <w:t xml:space="preserve"> </w:t>
            </w:r>
            <w:r w:rsidRPr="00BE272F">
              <w:rPr>
                <w:rFonts w:ascii="David" w:hAnsi="David" w:cs="David" w:hint="eastAsia"/>
                <w:rtl/>
              </w:rPr>
              <w:t>העסקה</w:t>
            </w:r>
            <w:r w:rsidRPr="00BE272F">
              <w:rPr>
                <w:rFonts w:ascii="David" w:hAnsi="David" w:cs="David" w:hint="cs"/>
                <w:rtl/>
              </w:rPr>
              <w:t xml:space="preserve"> והעיסוק המבוטח*</w:t>
            </w:r>
          </w:p>
        </w:tc>
        <w:tc>
          <w:tcPr>
            <w:tcW w:w="2694" w:type="dxa"/>
            <w:shd w:val="clear" w:color="auto" w:fill="F2F2F2" w:themeFill="background1" w:themeFillShade="F2"/>
          </w:tcPr>
          <w:p w14:paraId="73D9C5C7" w14:textId="77777777" w:rsidR="008545A4" w:rsidRPr="00BE272F" w:rsidRDefault="008545A4" w:rsidP="00D34367">
            <w:pPr>
              <w:jc w:val="center"/>
              <w:rPr>
                <w:rFonts w:ascii="David" w:hAnsi="David" w:cs="David"/>
                <w:rtl/>
              </w:rPr>
            </w:pPr>
            <w:r w:rsidRPr="00BE272F">
              <w:rPr>
                <w:rFonts w:ascii="David" w:hAnsi="David" w:cs="David" w:hint="eastAsia"/>
                <w:rtl/>
              </w:rPr>
              <w:t>מעמד</w:t>
            </w:r>
            <w:r w:rsidRPr="00BE272F">
              <w:rPr>
                <w:rFonts w:ascii="David" w:hAnsi="David" w:cs="David"/>
                <w:rtl/>
              </w:rPr>
              <w:t xml:space="preserve"> </w:t>
            </w:r>
            <w:r w:rsidRPr="00BE272F">
              <w:rPr>
                <w:rFonts w:ascii="David" w:hAnsi="David" w:cs="David" w:hint="cs"/>
                <w:rtl/>
              </w:rPr>
              <w:t>מבקש</w:t>
            </w:r>
            <w:r w:rsidRPr="00BE272F">
              <w:rPr>
                <w:rFonts w:ascii="David" w:hAnsi="David" w:cs="David"/>
                <w:rtl/>
              </w:rPr>
              <w:t xml:space="preserve"> </w:t>
            </w:r>
            <w:r w:rsidRPr="00BE272F">
              <w:rPr>
                <w:rFonts w:ascii="David" w:hAnsi="David" w:cs="David" w:hint="eastAsia"/>
                <w:rtl/>
              </w:rPr>
              <w:t>האישור</w:t>
            </w:r>
            <w:r w:rsidRPr="00BE272F">
              <w:rPr>
                <w:rFonts w:ascii="David" w:hAnsi="David" w:cs="David" w:hint="cs"/>
                <w:rtl/>
              </w:rPr>
              <w:t>*</w:t>
            </w:r>
          </w:p>
        </w:tc>
      </w:tr>
      <w:tr w:rsidR="00BE272F" w:rsidRPr="00BE272F" w14:paraId="61C9303E" w14:textId="77777777" w:rsidTr="00D34367">
        <w:trPr>
          <w:trHeight w:val="551"/>
        </w:trPr>
        <w:tc>
          <w:tcPr>
            <w:tcW w:w="2004" w:type="dxa"/>
          </w:tcPr>
          <w:p w14:paraId="544CA7E2" w14:textId="77777777" w:rsidR="008545A4" w:rsidRPr="00BE272F" w:rsidRDefault="008545A4" w:rsidP="00D34367">
            <w:pPr>
              <w:rPr>
                <w:highlight w:val="yellow"/>
                <w:rtl/>
              </w:rPr>
            </w:pPr>
            <w:r w:rsidRPr="00BE272F">
              <w:rPr>
                <w:rFonts w:ascii="David" w:hAnsi="David" w:cs="David" w:hint="cs"/>
                <w:highlight w:val="yellow"/>
                <w:rtl/>
              </w:rPr>
              <w:t>שם:</w:t>
            </w:r>
            <w:r w:rsidRPr="00BE272F">
              <w:rPr>
                <w:rFonts w:hint="cs"/>
                <w:highlight w:val="yellow"/>
                <w:rtl/>
              </w:rPr>
              <w:t xml:space="preserve"> </w:t>
            </w:r>
          </w:p>
          <w:p w14:paraId="0D7D42EB" w14:textId="1BD16DBC" w:rsidR="00C625A6" w:rsidRPr="00BE272F" w:rsidRDefault="00C625A6" w:rsidP="00D34367">
            <w:pPr>
              <w:rPr>
                <w:highlight w:val="yellow"/>
                <w:rtl/>
              </w:rPr>
            </w:pPr>
            <w:r w:rsidRPr="00BE272F">
              <w:rPr>
                <w:rFonts w:ascii="David" w:eastAsia="Calibri" w:hAnsi="David" w:cs="David" w:hint="cs"/>
                <w:b/>
                <w:bCs/>
                <w:szCs w:val="20"/>
                <w:highlight w:val="yellow"/>
                <w:rtl/>
              </w:rPr>
              <w:t>קרן הקולנוע הישראלי (</w:t>
            </w:r>
            <w:proofErr w:type="spellStart"/>
            <w:r w:rsidRPr="00BE272F">
              <w:rPr>
                <w:rFonts w:ascii="David" w:eastAsia="Calibri" w:hAnsi="David" w:cs="David" w:hint="cs"/>
                <w:b/>
                <w:bCs/>
                <w:szCs w:val="20"/>
                <w:highlight w:val="yellow"/>
                <w:rtl/>
              </w:rPr>
              <w:t>ע"ר</w:t>
            </w:r>
            <w:proofErr w:type="spellEnd"/>
            <w:r w:rsidRPr="00BE272F">
              <w:rPr>
                <w:rFonts w:ascii="David" w:eastAsia="Calibri" w:hAnsi="David" w:cs="David" w:hint="cs"/>
                <w:b/>
                <w:bCs/>
                <w:szCs w:val="20"/>
                <w:highlight w:val="yellow"/>
                <w:rtl/>
              </w:rPr>
              <w:t>)</w:t>
            </w:r>
          </w:p>
        </w:tc>
        <w:tc>
          <w:tcPr>
            <w:tcW w:w="2155" w:type="dxa"/>
          </w:tcPr>
          <w:p w14:paraId="197CFAA7" w14:textId="77777777" w:rsidR="008545A4" w:rsidRPr="00BE272F" w:rsidRDefault="008545A4" w:rsidP="00D34367">
            <w:pPr>
              <w:rPr>
                <w:rFonts w:ascii="David" w:hAnsi="David" w:cs="David"/>
                <w:rtl/>
              </w:rPr>
            </w:pPr>
            <w:r w:rsidRPr="00BE272F">
              <w:rPr>
                <w:rFonts w:ascii="David" w:hAnsi="David" w:cs="David" w:hint="cs"/>
                <w:rtl/>
              </w:rPr>
              <w:t>שם:</w:t>
            </w:r>
          </w:p>
          <w:p w14:paraId="6AA8A4DE" w14:textId="77777777" w:rsidR="008545A4" w:rsidRPr="00BE272F" w:rsidRDefault="008545A4" w:rsidP="00D34367">
            <w:pPr>
              <w:rPr>
                <w:rFonts w:ascii="David" w:hAnsi="David" w:cs="David"/>
                <w:rtl/>
              </w:rPr>
            </w:pPr>
          </w:p>
          <w:p w14:paraId="62C9CE6F" w14:textId="77777777" w:rsidR="008545A4" w:rsidRPr="00BE272F" w:rsidRDefault="008545A4" w:rsidP="00D34367">
            <w:pPr>
              <w:rPr>
                <w:rFonts w:ascii="David" w:hAnsi="David" w:cs="David"/>
              </w:rPr>
            </w:pPr>
          </w:p>
        </w:tc>
        <w:tc>
          <w:tcPr>
            <w:tcW w:w="2126" w:type="dxa"/>
          </w:tcPr>
          <w:p w14:paraId="730166D7" w14:textId="77777777" w:rsidR="008545A4" w:rsidRPr="00BE272F" w:rsidRDefault="008545A4" w:rsidP="00D34367">
            <w:pPr>
              <w:rPr>
                <w:rFonts w:ascii="David" w:hAnsi="David" w:cs="David"/>
                <w:rtl/>
              </w:rPr>
            </w:pPr>
            <w:r w:rsidRPr="00BE272F">
              <w:rPr>
                <w:rFonts w:ascii="David" w:hAnsi="David" w:cs="David" w:hint="cs"/>
                <w:highlight w:val="yellow"/>
                <w:rtl/>
              </w:rPr>
              <w:t>שם:</w:t>
            </w:r>
          </w:p>
          <w:p w14:paraId="17D3433D" w14:textId="150B92D8" w:rsidR="008545A4" w:rsidRPr="00BE272F" w:rsidRDefault="00C625A6" w:rsidP="00D34367">
            <w:pPr>
              <w:rPr>
                <w:rFonts w:ascii="David" w:hAnsi="David" w:cs="David"/>
                <w:rtl/>
              </w:rPr>
            </w:pPr>
            <w:r w:rsidRPr="00BE272F">
              <w:rPr>
                <w:rFonts w:ascii="David" w:eastAsia="Calibri" w:hAnsi="David" w:cs="David" w:hint="cs"/>
                <w:b/>
                <w:bCs/>
                <w:szCs w:val="20"/>
                <w:highlight w:val="yellow"/>
                <w:rtl/>
              </w:rPr>
              <w:t>גם סרטים בע"מ /או יואב רועה</w:t>
            </w:r>
          </w:p>
          <w:p w14:paraId="1EC73BD3" w14:textId="33871783" w:rsidR="008545A4" w:rsidRPr="00BE272F" w:rsidRDefault="008545A4" w:rsidP="00D34367">
            <w:pPr>
              <w:rPr>
                <w:rFonts w:ascii="David" w:hAnsi="David" w:cs="David"/>
                <w:rtl/>
              </w:rPr>
            </w:pPr>
          </w:p>
        </w:tc>
        <w:tc>
          <w:tcPr>
            <w:tcW w:w="2551" w:type="dxa"/>
            <w:vMerge w:val="restart"/>
            <w:shd w:val="clear" w:color="auto" w:fill="auto"/>
          </w:tcPr>
          <w:p w14:paraId="5C4EDE20" w14:textId="77777777" w:rsidR="008545A4" w:rsidRPr="00BE272F" w:rsidRDefault="008545A4" w:rsidP="00D34367">
            <w:pPr>
              <w:ind w:left="50" w:right="78"/>
              <w:rPr>
                <w:rFonts w:asciiTheme="minorBidi" w:hAnsiTheme="minorBidi" w:cs="David"/>
                <w:b/>
                <w:rtl/>
              </w:rPr>
            </w:pPr>
            <w:r w:rsidRPr="00BE272F">
              <w:rPr>
                <w:rFonts w:ascii="David" w:hAnsi="David" w:cs="David" w:hint="cs"/>
                <w:highlight w:val="yellow"/>
                <w:rtl/>
              </w:rPr>
              <w:t>אופי העסקה</w:t>
            </w:r>
            <w:r w:rsidRPr="00BE272F">
              <w:rPr>
                <w:rFonts w:asciiTheme="minorBidi" w:hAnsiTheme="minorBidi" w:cs="David" w:hint="cs"/>
                <w:b/>
                <w:rtl/>
              </w:rPr>
              <w:t>:</w:t>
            </w:r>
          </w:p>
          <w:p w14:paraId="58AC4E9C" w14:textId="77777777" w:rsidR="008545A4" w:rsidRPr="00BE272F" w:rsidRDefault="006E1300" w:rsidP="00D34367">
            <w:pPr>
              <w:ind w:left="50" w:right="78"/>
              <w:rPr>
                <w:rFonts w:asciiTheme="minorBidi" w:hAnsiTheme="minorBidi" w:cs="David"/>
                <w:b/>
                <w:rtl/>
              </w:rPr>
            </w:pPr>
            <w:sdt>
              <w:sdtPr>
                <w:rPr>
                  <w:rFonts w:asciiTheme="minorBidi" w:hAnsiTheme="minorBidi" w:cs="David" w:hint="cs"/>
                  <w:b/>
                  <w:rtl/>
                </w:rPr>
                <w:id w:val="1563300434"/>
                <w14:checkbox>
                  <w14:checked w14:val="0"/>
                  <w14:checkedState w14:val="2612" w14:font="MS Gothic"/>
                  <w14:uncheckedState w14:val="2610" w14:font="MS Gothic"/>
                </w14:checkbox>
              </w:sdtPr>
              <w:sdtEndPr/>
              <w:sdtContent>
                <w:r w:rsidR="008545A4" w:rsidRPr="00BE272F">
                  <w:rPr>
                    <w:rFonts w:ascii="Segoe UI Symbol" w:hAnsi="Segoe UI Symbol" w:cs="Segoe UI Symbol" w:hint="cs"/>
                    <w:b/>
                    <w:rtl/>
                  </w:rPr>
                  <w:t>☐</w:t>
                </w:r>
              </w:sdtContent>
            </w:sdt>
            <w:r w:rsidR="008545A4" w:rsidRPr="00BE272F">
              <w:rPr>
                <w:rFonts w:asciiTheme="minorBidi" w:hAnsiTheme="minorBidi" w:cs="David" w:hint="cs"/>
                <w:b/>
                <w:rtl/>
              </w:rPr>
              <w:t>נדל"ן</w:t>
            </w:r>
          </w:p>
          <w:p w14:paraId="6550A078" w14:textId="5FBB9C48" w:rsidR="008545A4" w:rsidRPr="00BE272F" w:rsidRDefault="006E1300" w:rsidP="00D34367">
            <w:pPr>
              <w:ind w:left="50" w:right="78"/>
              <w:rPr>
                <w:rFonts w:asciiTheme="minorBidi" w:hAnsiTheme="minorBidi" w:cs="David"/>
                <w:b/>
                <w:rtl/>
              </w:rPr>
            </w:pPr>
            <w:sdt>
              <w:sdtPr>
                <w:rPr>
                  <w:rFonts w:asciiTheme="minorBidi" w:hAnsiTheme="minorBidi" w:cs="David" w:hint="cs"/>
                  <w:b/>
                  <w:rtl/>
                </w:rPr>
                <w:id w:val="819157208"/>
                <w14:checkbox>
                  <w14:checked w14:val="0"/>
                  <w14:checkedState w14:val="2612" w14:font="MS Gothic"/>
                  <w14:uncheckedState w14:val="2610" w14:font="MS Gothic"/>
                </w14:checkbox>
              </w:sdtPr>
              <w:sdtEndPr/>
              <w:sdtContent>
                <w:r w:rsidR="00C625A6" w:rsidRPr="00BE272F">
                  <w:rPr>
                    <w:rFonts w:ascii="MS Gothic" w:eastAsia="MS Gothic" w:hAnsi="MS Gothic" w:cs="David" w:hint="eastAsia"/>
                    <w:b/>
                    <w:rtl/>
                  </w:rPr>
                  <w:t>☐</w:t>
                </w:r>
              </w:sdtContent>
            </w:sdt>
            <w:r w:rsidR="008545A4" w:rsidRPr="00BE272F">
              <w:rPr>
                <w:rFonts w:asciiTheme="minorBidi" w:hAnsiTheme="minorBidi" w:cs="David" w:hint="cs"/>
                <w:b/>
                <w:rtl/>
              </w:rPr>
              <w:t xml:space="preserve">שירותים </w:t>
            </w:r>
          </w:p>
          <w:p w14:paraId="612907B7" w14:textId="2336C07F" w:rsidR="008545A4" w:rsidRPr="00BE272F" w:rsidRDefault="006E1300" w:rsidP="00D34367">
            <w:pPr>
              <w:ind w:left="50" w:right="78"/>
              <w:rPr>
                <w:rFonts w:asciiTheme="minorBidi" w:hAnsiTheme="minorBidi" w:cs="David"/>
                <w:b/>
                <w:rtl/>
              </w:rPr>
            </w:pPr>
            <w:sdt>
              <w:sdtPr>
                <w:rPr>
                  <w:rFonts w:asciiTheme="minorBidi" w:hAnsiTheme="minorBidi" w:cs="David" w:hint="cs"/>
                  <w:b/>
                  <w:rtl/>
                </w:rPr>
                <w:id w:val="-1082979763"/>
                <w14:checkbox>
                  <w14:checked w14:val="0"/>
                  <w14:checkedState w14:val="2612" w14:font="MS Gothic"/>
                  <w14:uncheckedState w14:val="2610" w14:font="MS Gothic"/>
                </w14:checkbox>
              </w:sdtPr>
              <w:sdtEndPr/>
              <w:sdtContent>
                <w:r w:rsidR="00C625A6" w:rsidRPr="00BE272F">
                  <w:rPr>
                    <w:rFonts w:ascii="MS Gothic" w:eastAsia="MS Gothic" w:hAnsi="MS Gothic" w:cs="David" w:hint="eastAsia"/>
                    <w:b/>
                    <w:rtl/>
                  </w:rPr>
                  <w:t>☐</w:t>
                </w:r>
              </w:sdtContent>
            </w:sdt>
            <w:r w:rsidR="008545A4" w:rsidRPr="00BE272F">
              <w:rPr>
                <w:rFonts w:asciiTheme="minorBidi" w:hAnsiTheme="minorBidi" w:cs="David" w:hint="cs"/>
                <w:b/>
                <w:rtl/>
              </w:rPr>
              <w:t>אספקת מוצרים</w:t>
            </w:r>
          </w:p>
          <w:p w14:paraId="7E19D570" w14:textId="1D8D0964" w:rsidR="008545A4" w:rsidRPr="00BE272F" w:rsidRDefault="006E1300" w:rsidP="00D34367">
            <w:pPr>
              <w:ind w:left="50" w:right="78"/>
              <w:rPr>
                <w:rFonts w:asciiTheme="minorBidi" w:hAnsiTheme="minorBidi" w:cs="David"/>
                <w:b/>
                <w:rtl/>
              </w:rPr>
            </w:pPr>
            <w:sdt>
              <w:sdtPr>
                <w:rPr>
                  <w:rFonts w:asciiTheme="minorBidi" w:hAnsiTheme="minorBidi" w:cs="David" w:hint="cs"/>
                  <w:b/>
                  <w:highlight w:val="yellow"/>
                  <w:rtl/>
                </w:rPr>
                <w:id w:val="1795552756"/>
                <w14:checkbox>
                  <w14:checked w14:val="1"/>
                  <w14:checkedState w14:val="2612" w14:font="MS Gothic"/>
                  <w14:uncheckedState w14:val="2610" w14:font="MS Gothic"/>
                </w14:checkbox>
              </w:sdtPr>
              <w:sdtEndPr/>
              <w:sdtContent>
                <w:r w:rsidR="00C625A6" w:rsidRPr="00BE272F">
                  <w:rPr>
                    <w:rFonts w:ascii="MS Gothic" w:eastAsia="MS Gothic" w:hAnsi="MS Gothic" w:cs="David" w:hint="eastAsia"/>
                    <w:b/>
                    <w:highlight w:val="yellow"/>
                    <w:rtl/>
                  </w:rPr>
                  <w:t>☒</w:t>
                </w:r>
              </w:sdtContent>
            </w:sdt>
            <w:r w:rsidR="008545A4" w:rsidRPr="00BE272F">
              <w:rPr>
                <w:rFonts w:asciiTheme="minorBidi" w:hAnsiTheme="minorBidi" w:cs="David" w:hint="cs"/>
                <w:b/>
                <w:highlight w:val="yellow"/>
                <w:rtl/>
              </w:rPr>
              <w:t xml:space="preserve">אחר: </w:t>
            </w:r>
            <w:sdt>
              <w:sdtPr>
                <w:rPr>
                  <w:rFonts w:asciiTheme="minorBidi" w:hAnsiTheme="minorBidi" w:cs="David" w:hint="cs"/>
                  <w:b/>
                  <w:highlight w:val="yellow"/>
                  <w:rtl/>
                </w:rPr>
                <w:id w:val="-165097029"/>
                <w:placeholder>
                  <w:docPart w:val="914B9D7E65E24E259E05724BFCC64790"/>
                </w:placeholder>
              </w:sdtPr>
              <w:sdtEndPr/>
              <w:sdtContent>
                <w:r w:rsidR="00C625A6" w:rsidRPr="00BE272F">
                  <w:rPr>
                    <w:rFonts w:asciiTheme="minorBidi" w:hAnsiTheme="minorBidi" w:cs="David" w:hint="cs"/>
                    <w:b/>
                    <w:highlight w:val="yellow"/>
                    <w:rtl/>
                  </w:rPr>
                  <w:t>הפק</w:t>
                </w:r>
                <w:r w:rsidR="00F40D97" w:rsidRPr="00BE272F">
                  <w:rPr>
                    <w:rFonts w:asciiTheme="minorBidi" w:hAnsiTheme="minorBidi" w:cs="David" w:hint="cs"/>
                    <w:b/>
                    <w:highlight w:val="yellow"/>
                    <w:rtl/>
                  </w:rPr>
                  <w:t>ת</w:t>
                </w:r>
                <w:r w:rsidR="00C625A6" w:rsidRPr="00BE272F">
                  <w:rPr>
                    <w:rFonts w:asciiTheme="minorBidi" w:hAnsiTheme="minorBidi" w:cs="David" w:hint="cs"/>
                    <w:b/>
                    <w:highlight w:val="yellow"/>
                    <w:rtl/>
                  </w:rPr>
                  <w:t xml:space="preserve"> סרטים</w:t>
                </w:r>
              </w:sdtContent>
            </w:sdt>
          </w:p>
          <w:p w14:paraId="401E2159" w14:textId="77777777" w:rsidR="008545A4" w:rsidRPr="00BE272F" w:rsidRDefault="008545A4" w:rsidP="00D34367">
            <w:pPr>
              <w:ind w:left="50" w:right="78"/>
              <w:rPr>
                <w:rFonts w:asciiTheme="minorBidi" w:hAnsiTheme="minorBidi" w:cs="David"/>
                <w:b/>
                <w:rtl/>
              </w:rPr>
            </w:pPr>
          </w:p>
          <w:p w14:paraId="5EF23051" w14:textId="434A327F" w:rsidR="008545A4" w:rsidRPr="00BE272F" w:rsidRDefault="008545A4" w:rsidP="00D34367">
            <w:pPr>
              <w:ind w:left="50" w:right="78"/>
              <w:rPr>
                <w:rFonts w:asciiTheme="minorBidi" w:hAnsiTheme="minorBidi" w:cs="David"/>
                <w:b/>
                <w:rtl/>
              </w:rPr>
            </w:pPr>
            <w:r w:rsidRPr="00BE272F">
              <w:rPr>
                <w:rFonts w:asciiTheme="minorBidi" w:hAnsiTheme="minorBidi" w:cs="David" w:hint="eastAsia"/>
                <w:b/>
                <w:highlight w:val="yellow"/>
                <w:rtl/>
              </w:rPr>
              <w:t>עיסוק</w:t>
            </w:r>
            <w:r w:rsidRPr="00BE272F">
              <w:rPr>
                <w:rFonts w:asciiTheme="minorBidi" w:hAnsiTheme="minorBidi" w:cs="David"/>
                <w:b/>
                <w:highlight w:val="yellow"/>
                <w:rtl/>
              </w:rPr>
              <w:t xml:space="preserve"> </w:t>
            </w:r>
            <w:r w:rsidRPr="00BE272F">
              <w:rPr>
                <w:rFonts w:asciiTheme="minorBidi" w:hAnsiTheme="minorBidi" w:cs="David" w:hint="eastAsia"/>
                <w:b/>
                <w:highlight w:val="yellow"/>
                <w:rtl/>
              </w:rPr>
              <w:t>המבוטח</w:t>
            </w:r>
            <w:r w:rsidRPr="00BE272F">
              <w:rPr>
                <w:rFonts w:asciiTheme="minorBidi" w:hAnsiTheme="minorBidi" w:cs="David" w:hint="cs"/>
                <w:b/>
                <w:highlight w:val="yellow"/>
                <w:rtl/>
              </w:rPr>
              <w:t>:</w:t>
            </w:r>
          </w:p>
          <w:p w14:paraId="54B4DFD4"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highlight w:val="yellow"/>
                <w:rtl/>
              </w:rPr>
              <w:t>_________________</w:t>
            </w:r>
          </w:p>
          <w:p w14:paraId="39FBA5FA" w14:textId="77777777" w:rsidR="008545A4" w:rsidRPr="00BE272F" w:rsidRDefault="008545A4" w:rsidP="00D34367">
            <w:pPr>
              <w:ind w:left="50" w:right="78"/>
              <w:rPr>
                <w:rFonts w:asciiTheme="minorBidi" w:hAnsiTheme="minorBidi" w:cs="David"/>
                <w:b/>
                <w:rtl/>
              </w:rPr>
            </w:pPr>
          </w:p>
        </w:tc>
        <w:tc>
          <w:tcPr>
            <w:tcW w:w="2694" w:type="dxa"/>
            <w:vMerge w:val="restart"/>
          </w:tcPr>
          <w:p w14:paraId="061B391F" w14:textId="77777777" w:rsidR="008545A4" w:rsidRPr="00BE272F" w:rsidRDefault="008545A4" w:rsidP="00D34367">
            <w:pPr>
              <w:ind w:left="50" w:right="78"/>
              <w:rPr>
                <w:rFonts w:asciiTheme="minorBidi" w:hAnsiTheme="minorBidi" w:cs="David"/>
                <w:b/>
                <w:rtl/>
              </w:rPr>
            </w:pPr>
          </w:p>
          <w:p w14:paraId="5D6B10CF" w14:textId="77777777" w:rsidR="008545A4" w:rsidRPr="00BE272F" w:rsidRDefault="006E1300" w:rsidP="00D34367">
            <w:pPr>
              <w:ind w:left="50" w:right="78"/>
              <w:rPr>
                <w:rFonts w:asciiTheme="minorBidi" w:hAnsiTheme="minorBidi" w:cs="David"/>
                <w:b/>
                <w:rtl/>
              </w:rPr>
            </w:pPr>
            <w:sdt>
              <w:sdtPr>
                <w:rPr>
                  <w:rFonts w:asciiTheme="minorBidi" w:hAnsiTheme="minorBidi" w:cs="David" w:hint="cs"/>
                  <w:b/>
                  <w:rtl/>
                </w:rPr>
                <w:id w:val="-1159690115"/>
                <w14:checkbox>
                  <w14:checked w14:val="0"/>
                  <w14:checkedState w14:val="2612" w14:font="MS Gothic"/>
                  <w14:uncheckedState w14:val="2610" w14:font="MS Gothic"/>
                </w14:checkbox>
              </w:sdtPr>
              <w:sdtEndPr/>
              <w:sdtContent>
                <w:r w:rsidR="008545A4" w:rsidRPr="00BE272F">
                  <w:rPr>
                    <w:rFonts w:ascii="MS Gothic" w:eastAsia="MS Gothic" w:hAnsi="MS Gothic" w:cs="David" w:hint="eastAsia"/>
                    <w:b/>
                    <w:rtl/>
                  </w:rPr>
                  <w:t>☐</w:t>
                </w:r>
              </w:sdtContent>
            </w:sdt>
            <w:r w:rsidR="008545A4" w:rsidRPr="00BE272F">
              <w:rPr>
                <w:rFonts w:asciiTheme="minorBidi" w:hAnsiTheme="minorBidi" w:cs="David" w:hint="cs"/>
                <w:b/>
                <w:rtl/>
              </w:rPr>
              <w:t>משכיר</w:t>
            </w:r>
          </w:p>
          <w:p w14:paraId="6F70B807" w14:textId="77777777" w:rsidR="008545A4" w:rsidRPr="00BE272F" w:rsidRDefault="006E1300" w:rsidP="00D34367">
            <w:pPr>
              <w:ind w:left="50" w:right="78"/>
              <w:rPr>
                <w:rFonts w:asciiTheme="minorBidi" w:hAnsiTheme="minorBidi" w:cs="David"/>
                <w:b/>
                <w:rtl/>
              </w:rPr>
            </w:pPr>
            <w:sdt>
              <w:sdtPr>
                <w:rPr>
                  <w:rFonts w:asciiTheme="minorBidi" w:hAnsiTheme="minorBidi" w:cs="David" w:hint="cs"/>
                  <w:b/>
                  <w:rtl/>
                </w:rPr>
                <w:id w:val="704603622"/>
                <w14:checkbox>
                  <w14:checked w14:val="0"/>
                  <w14:checkedState w14:val="2612" w14:font="MS Gothic"/>
                  <w14:uncheckedState w14:val="2610" w14:font="MS Gothic"/>
                </w14:checkbox>
              </w:sdtPr>
              <w:sdtEndPr/>
              <w:sdtContent>
                <w:r w:rsidR="008545A4" w:rsidRPr="00BE272F">
                  <w:rPr>
                    <w:rFonts w:ascii="Segoe UI Symbol" w:hAnsi="Segoe UI Symbol" w:cs="Segoe UI Symbol" w:hint="cs"/>
                    <w:b/>
                    <w:rtl/>
                  </w:rPr>
                  <w:t>☐</w:t>
                </w:r>
              </w:sdtContent>
            </w:sdt>
            <w:r w:rsidR="008545A4" w:rsidRPr="00BE272F">
              <w:rPr>
                <w:rFonts w:asciiTheme="minorBidi" w:hAnsiTheme="minorBidi" w:cs="David" w:hint="cs"/>
                <w:b/>
                <w:rtl/>
              </w:rPr>
              <w:t>שוכר</w:t>
            </w:r>
          </w:p>
          <w:p w14:paraId="5250D4C9" w14:textId="77777777" w:rsidR="008545A4" w:rsidRPr="00BE272F" w:rsidRDefault="006E1300" w:rsidP="00D34367">
            <w:pPr>
              <w:ind w:left="50" w:right="78"/>
              <w:rPr>
                <w:rFonts w:asciiTheme="minorBidi" w:hAnsiTheme="minorBidi" w:cs="David"/>
                <w:b/>
                <w:rtl/>
              </w:rPr>
            </w:pPr>
            <w:sdt>
              <w:sdtPr>
                <w:rPr>
                  <w:rFonts w:asciiTheme="minorBidi" w:hAnsiTheme="minorBidi" w:cs="David" w:hint="cs"/>
                  <w:b/>
                  <w:rtl/>
                </w:rPr>
                <w:id w:val="-1507819856"/>
                <w14:checkbox>
                  <w14:checked w14:val="0"/>
                  <w14:checkedState w14:val="2612" w14:font="MS Gothic"/>
                  <w14:uncheckedState w14:val="2610" w14:font="MS Gothic"/>
                </w14:checkbox>
              </w:sdtPr>
              <w:sdtEndPr/>
              <w:sdtContent>
                <w:r w:rsidR="008545A4" w:rsidRPr="00BE272F">
                  <w:rPr>
                    <w:rFonts w:ascii="Segoe UI Symbol" w:hAnsi="Segoe UI Symbol" w:cs="Segoe UI Symbol" w:hint="cs"/>
                    <w:b/>
                    <w:rtl/>
                  </w:rPr>
                  <w:t>☐</w:t>
                </w:r>
              </w:sdtContent>
            </w:sdt>
            <w:r w:rsidR="008545A4" w:rsidRPr="00BE272F">
              <w:rPr>
                <w:rFonts w:asciiTheme="minorBidi" w:hAnsiTheme="minorBidi" w:cs="David" w:hint="cs"/>
                <w:b/>
                <w:rtl/>
              </w:rPr>
              <w:t>זכיין</w:t>
            </w:r>
          </w:p>
          <w:p w14:paraId="020000C2" w14:textId="77777777" w:rsidR="008545A4" w:rsidRPr="00BE272F" w:rsidRDefault="006E1300" w:rsidP="00D34367">
            <w:pPr>
              <w:ind w:left="50" w:right="78"/>
              <w:rPr>
                <w:rFonts w:asciiTheme="minorBidi" w:hAnsiTheme="minorBidi" w:cs="David"/>
                <w:b/>
                <w:rtl/>
              </w:rPr>
            </w:pPr>
            <w:sdt>
              <w:sdtPr>
                <w:rPr>
                  <w:rFonts w:asciiTheme="minorBidi" w:hAnsiTheme="minorBidi" w:cs="David" w:hint="cs"/>
                  <w:b/>
                  <w:rtl/>
                </w:rPr>
                <w:id w:val="1702819348"/>
                <w14:checkbox>
                  <w14:checked w14:val="0"/>
                  <w14:checkedState w14:val="2612" w14:font="MS Gothic"/>
                  <w14:uncheckedState w14:val="2610" w14:font="MS Gothic"/>
                </w14:checkbox>
              </w:sdtPr>
              <w:sdtEndPr/>
              <w:sdtContent>
                <w:r w:rsidR="008545A4" w:rsidRPr="00BE272F">
                  <w:rPr>
                    <w:rFonts w:ascii="Segoe UI Symbol" w:hAnsi="Segoe UI Symbol" w:cs="Segoe UI Symbol" w:hint="cs"/>
                    <w:b/>
                    <w:rtl/>
                  </w:rPr>
                  <w:t>☐</w:t>
                </w:r>
              </w:sdtContent>
            </w:sdt>
            <w:r w:rsidR="008545A4" w:rsidRPr="00BE272F">
              <w:rPr>
                <w:rFonts w:asciiTheme="minorBidi" w:hAnsiTheme="minorBidi" w:cs="David" w:hint="cs"/>
                <w:b/>
                <w:rtl/>
              </w:rPr>
              <w:t>קבלני משנה</w:t>
            </w:r>
          </w:p>
          <w:p w14:paraId="5529CEDE" w14:textId="2F9DC3AD" w:rsidR="008545A4" w:rsidRPr="00BE272F" w:rsidRDefault="006E1300" w:rsidP="00D34367">
            <w:pPr>
              <w:ind w:left="50" w:right="78"/>
              <w:rPr>
                <w:rFonts w:asciiTheme="minorBidi" w:hAnsiTheme="minorBidi" w:cs="David"/>
                <w:b/>
                <w:rtl/>
              </w:rPr>
            </w:pPr>
            <w:sdt>
              <w:sdtPr>
                <w:rPr>
                  <w:rFonts w:asciiTheme="minorBidi" w:hAnsiTheme="minorBidi" w:cs="David" w:hint="cs"/>
                  <w:b/>
                  <w:rtl/>
                </w:rPr>
                <w:id w:val="-174735466"/>
                <w14:checkbox>
                  <w14:checked w14:val="0"/>
                  <w14:checkedState w14:val="2612" w14:font="MS Gothic"/>
                  <w14:uncheckedState w14:val="2610" w14:font="MS Gothic"/>
                </w14:checkbox>
              </w:sdtPr>
              <w:sdtEndPr/>
              <w:sdtContent>
                <w:r w:rsidR="00C625A6" w:rsidRPr="00BE272F">
                  <w:rPr>
                    <w:rFonts w:ascii="MS Gothic" w:eastAsia="MS Gothic" w:hAnsi="MS Gothic" w:cs="David" w:hint="eastAsia"/>
                    <w:b/>
                    <w:rtl/>
                  </w:rPr>
                  <w:t>☐</w:t>
                </w:r>
              </w:sdtContent>
            </w:sdt>
            <w:r w:rsidR="008545A4" w:rsidRPr="00BE272F">
              <w:rPr>
                <w:rFonts w:asciiTheme="minorBidi" w:hAnsiTheme="minorBidi" w:cs="David" w:hint="cs"/>
                <w:b/>
                <w:rtl/>
              </w:rPr>
              <w:t>מזמין שירותים</w:t>
            </w:r>
          </w:p>
          <w:p w14:paraId="3FF203ED" w14:textId="42C93EF3" w:rsidR="008545A4" w:rsidRPr="00BE272F" w:rsidRDefault="006E1300" w:rsidP="00D34367">
            <w:pPr>
              <w:ind w:left="50" w:right="78"/>
              <w:rPr>
                <w:rFonts w:asciiTheme="minorBidi" w:hAnsiTheme="minorBidi" w:cs="David"/>
                <w:b/>
                <w:rtl/>
              </w:rPr>
            </w:pPr>
            <w:sdt>
              <w:sdtPr>
                <w:rPr>
                  <w:rFonts w:asciiTheme="minorBidi" w:hAnsiTheme="minorBidi" w:cs="David" w:hint="cs"/>
                  <w:b/>
                  <w:rtl/>
                </w:rPr>
                <w:id w:val="576176948"/>
                <w14:checkbox>
                  <w14:checked w14:val="0"/>
                  <w14:checkedState w14:val="2612" w14:font="MS Gothic"/>
                  <w14:uncheckedState w14:val="2610" w14:font="MS Gothic"/>
                </w14:checkbox>
              </w:sdtPr>
              <w:sdtEndPr/>
              <w:sdtContent>
                <w:r w:rsidR="00C625A6" w:rsidRPr="00BE272F">
                  <w:rPr>
                    <w:rFonts w:ascii="MS Gothic" w:eastAsia="MS Gothic" w:hAnsi="MS Gothic" w:cs="David" w:hint="eastAsia"/>
                    <w:b/>
                    <w:rtl/>
                  </w:rPr>
                  <w:t>☐</w:t>
                </w:r>
              </w:sdtContent>
            </w:sdt>
            <w:r w:rsidR="008545A4" w:rsidRPr="00BE272F">
              <w:rPr>
                <w:rFonts w:asciiTheme="minorBidi" w:hAnsiTheme="minorBidi" w:cs="David" w:hint="cs"/>
                <w:b/>
                <w:rtl/>
              </w:rPr>
              <w:t>מזמין מוצרים</w:t>
            </w:r>
          </w:p>
          <w:p w14:paraId="428D6D72" w14:textId="234FB11C" w:rsidR="008545A4" w:rsidRPr="00BE272F" w:rsidRDefault="006E1300" w:rsidP="00D34367">
            <w:pPr>
              <w:ind w:left="50" w:right="78"/>
              <w:rPr>
                <w:rFonts w:asciiTheme="minorBidi" w:hAnsiTheme="minorBidi" w:cs="David"/>
                <w:b/>
                <w:rtl/>
              </w:rPr>
            </w:pPr>
            <w:sdt>
              <w:sdtPr>
                <w:rPr>
                  <w:rFonts w:asciiTheme="minorBidi" w:hAnsiTheme="minorBidi" w:cs="David" w:hint="cs"/>
                  <w:b/>
                  <w:rtl/>
                </w:rPr>
                <w:id w:val="-582527796"/>
                <w14:checkbox>
                  <w14:checked w14:val="1"/>
                  <w14:checkedState w14:val="2612" w14:font="MS Gothic"/>
                  <w14:uncheckedState w14:val="2610" w14:font="MS Gothic"/>
                </w14:checkbox>
              </w:sdtPr>
              <w:sdtEndPr/>
              <w:sdtContent>
                <w:r w:rsidR="00C625A6" w:rsidRPr="00BE272F">
                  <w:rPr>
                    <w:rFonts w:ascii="MS Gothic" w:eastAsia="MS Gothic" w:hAnsi="MS Gothic" w:cs="David" w:hint="eastAsia"/>
                    <w:b/>
                    <w:rtl/>
                  </w:rPr>
                  <w:t>☒</w:t>
                </w:r>
              </w:sdtContent>
            </w:sdt>
            <w:r w:rsidR="008545A4" w:rsidRPr="00BE272F">
              <w:rPr>
                <w:rFonts w:asciiTheme="minorBidi" w:hAnsiTheme="minorBidi" w:cs="David" w:hint="cs"/>
                <w:b/>
                <w:rtl/>
              </w:rPr>
              <w:t xml:space="preserve">אחר: </w:t>
            </w:r>
            <w:sdt>
              <w:sdtPr>
                <w:rPr>
                  <w:rFonts w:asciiTheme="minorBidi" w:hAnsiTheme="minorBidi" w:cs="David" w:hint="cs"/>
                  <w:b/>
                  <w:rtl/>
                </w:rPr>
                <w:id w:val="121199404"/>
                <w:placeholder>
                  <w:docPart w:val="BD9579524A8C47AC8410A418861472C2"/>
                </w:placeholder>
                <w:showingPlcHdr/>
              </w:sdtPr>
              <w:sdtEndPr/>
              <w:sdtContent>
                <w:r w:rsidR="008545A4" w:rsidRPr="00BE272F">
                  <w:rPr>
                    <w:rFonts w:asciiTheme="minorBidi" w:hAnsiTheme="minorBidi" w:cs="David" w:hint="cs"/>
                    <w:b/>
                    <w:rtl/>
                  </w:rPr>
                  <w:t>______</w:t>
                </w:r>
              </w:sdtContent>
            </w:sdt>
          </w:p>
          <w:p w14:paraId="46AC79CB" w14:textId="77777777" w:rsidR="008545A4" w:rsidRPr="00BE272F" w:rsidRDefault="008545A4" w:rsidP="00D34367">
            <w:pPr>
              <w:ind w:left="50" w:right="78"/>
              <w:rPr>
                <w:rFonts w:asciiTheme="minorBidi" w:hAnsiTheme="minorBidi" w:cs="David"/>
                <w:b/>
                <w:rtl/>
              </w:rPr>
            </w:pPr>
          </w:p>
        </w:tc>
      </w:tr>
      <w:tr w:rsidR="00BE272F" w:rsidRPr="00BE272F" w14:paraId="6C1DEFB6" w14:textId="77777777" w:rsidTr="00D34367">
        <w:trPr>
          <w:trHeight w:val="571"/>
        </w:trPr>
        <w:tc>
          <w:tcPr>
            <w:tcW w:w="2004" w:type="dxa"/>
          </w:tcPr>
          <w:p w14:paraId="7E4CB002" w14:textId="77777777" w:rsidR="008545A4" w:rsidRPr="00BE272F" w:rsidRDefault="008545A4" w:rsidP="00D34367">
            <w:pPr>
              <w:rPr>
                <w:rFonts w:ascii="David" w:hAnsi="David" w:cs="David"/>
                <w:rtl/>
              </w:rPr>
            </w:pPr>
            <w:r w:rsidRPr="00BE272F">
              <w:rPr>
                <w:rFonts w:ascii="David" w:hAnsi="David" w:cs="David" w:hint="cs"/>
                <w:highlight w:val="yellow"/>
                <w:rtl/>
              </w:rPr>
              <w:t>ת.ז./ח.פ.</w:t>
            </w:r>
            <w:r w:rsidRPr="00BE272F">
              <w:rPr>
                <w:rFonts w:ascii="David" w:hAnsi="David" w:cs="David" w:hint="cs"/>
                <w:rtl/>
              </w:rPr>
              <w:t xml:space="preserve"> </w:t>
            </w:r>
          </w:p>
          <w:p w14:paraId="5F0935BC" w14:textId="4440EE2E" w:rsidR="008545A4" w:rsidRPr="00BE272F" w:rsidRDefault="00C625A6" w:rsidP="00D34367">
            <w:pPr>
              <w:rPr>
                <w:rFonts w:ascii="David" w:hAnsi="David" w:cs="David"/>
                <w:rtl/>
              </w:rPr>
            </w:pPr>
            <w:r w:rsidRPr="00BE272F">
              <w:rPr>
                <w:rFonts w:ascii="David" w:eastAsia="Calibri" w:hAnsi="David" w:cs="David" w:hint="cs"/>
                <w:b/>
                <w:bCs/>
                <w:szCs w:val="20"/>
                <w:highlight w:val="yellow"/>
                <w:rtl/>
              </w:rPr>
              <w:t>580151033</w:t>
            </w:r>
          </w:p>
        </w:tc>
        <w:tc>
          <w:tcPr>
            <w:tcW w:w="2155" w:type="dxa"/>
          </w:tcPr>
          <w:p w14:paraId="7F5F549F" w14:textId="77777777" w:rsidR="008545A4" w:rsidRPr="00BE272F" w:rsidRDefault="008545A4" w:rsidP="00D34367">
            <w:pPr>
              <w:rPr>
                <w:rFonts w:ascii="David" w:hAnsi="David" w:cs="David"/>
                <w:rtl/>
              </w:rPr>
            </w:pPr>
            <w:r w:rsidRPr="00BE272F">
              <w:rPr>
                <w:rFonts w:ascii="David" w:hAnsi="David" w:cs="David" w:hint="cs"/>
                <w:rtl/>
              </w:rPr>
              <w:t>ת.ז./ח.פ.</w:t>
            </w:r>
          </w:p>
          <w:p w14:paraId="073E441D" w14:textId="77777777" w:rsidR="008545A4" w:rsidRPr="00BE272F" w:rsidRDefault="008545A4" w:rsidP="00D34367">
            <w:pPr>
              <w:rPr>
                <w:rFonts w:ascii="David" w:hAnsi="David" w:cs="David"/>
                <w:rtl/>
              </w:rPr>
            </w:pPr>
          </w:p>
        </w:tc>
        <w:tc>
          <w:tcPr>
            <w:tcW w:w="2126" w:type="dxa"/>
          </w:tcPr>
          <w:p w14:paraId="7AC7B2D2" w14:textId="77777777" w:rsidR="008545A4" w:rsidRPr="00BE272F" w:rsidRDefault="008545A4" w:rsidP="00D34367">
            <w:pPr>
              <w:rPr>
                <w:rFonts w:ascii="David" w:hAnsi="David" w:cs="David"/>
                <w:highlight w:val="yellow"/>
                <w:rtl/>
              </w:rPr>
            </w:pPr>
            <w:r w:rsidRPr="00BE272F">
              <w:rPr>
                <w:rFonts w:ascii="David" w:hAnsi="David" w:cs="David" w:hint="cs"/>
                <w:highlight w:val="yellow"/>
                <w:rtl/>
              </w:rPr>
              <w:t>ת.ז./ח.פ.</w:t>
            </w:r>
          </w:p>
        </w:tc>
        <w:tc>
          <w:tcPr>
            <w:tcW w:w="2551" w:type="dxa"/>
            <w:vMerge/>
            <w:shd w:val="clear" w:color="auto" w:fill="auto"/>
          </w:tcPr>
          <w:p w14:paraId="5A241B86" w14:textId="77777777" w:rsidR="008545A4" w:rsidRPr="00BE272F" w:rsidRDefault="008545A4" w:rsidP="00D34367">
            <w:pPr>
              <w:ind w:left="50" w:right="78"/>
              <w:rPr>
                <w:rFonts w:asciiTheme="minorBidi" w:hAnsiTheme="minorBidi" w:cs="David"/>
                <w:b/>
                <w:rtl/>
              </w:rPr>
            </w:pPr>
          </w:p>
        </w:tc>
        <w:tc>
          <w:tcPr>
            <w:tcW w:w="2694" w:type="dxa"/>
            <w:vMerge/>
          </w:tcPr>
          <w:p w14:paraId="3640B9A0" w14:textId="77777777" w:rsidR="008545A4" w:rsidRPr="00BE272F" w:rsidRDefault="008545A4" w:rsidP="00D34367">
            <w:pPr>
              <w:ind w:left="50" w:right="78"/>
              <w:rPr>
                <w:rFonts w:asciiTheme="minorBidi" w:hAnsiTheme="minorBidi" w:cs="David"/>
                <w:b/>
                <w:rtl/>
              </w:rPr>
            </w:pPr>
          </w:p>
        </w:tc>
      </w:tr>
      <w:tr w:rsidR="00BE272F" w:rsidRPr="00BE272F" w14:paraId="06487E67" w14:textId="77777777" w:rsidTr="00D34367">
        <w:trPr>
          <w:trHeight w:val="513"/>
        </w:trPr>
        <w:tc>
          <w:tcPr>
            <w:tcW w:w="2004" w:type="dxa"/>
            <w:vMerge w:val="restart"/>
          </w:tcPr>
          <w:p w14:paraId="538208FC" w14:textId="77777777" w:rsidR="008545A4" w:rsidRPr="00BE272F" w:rsidRDefault="008545A4" w:rsidP="00D34367">
            <w:pPr>
              <w:rPr>
                <w:rFonts w:ascii="David" w:hAnsi="David" w:cs="David"/>
                <w:rtl/>
              </w:rPr>
            </w:pPr>
            <w:r w:rsidRPr="00BE272F">
              <w:rPr>
                <w:rFonts w:ascii="David" w:hAnsi="David" w:cs="David" w:hint="cs"/>
                <w:highlight w:val="yellow"/>
                <w:rtl/>
              </w:rPr>
              <w:t>מען:</w:t>
            </w:r>
          </w:p>
          <w:p w14:paraId="3E9F8CBB" w14:textId="2F9C4D95" w:rsidR="008545A4" w:rsidRPr="00BE272F" w:rsidRDefault="00C625A6" w:rsidP="00D34367">
            <w:pPr>
              <w:rPr>
                <w:rFonts w:ascii="David" w:hAnsi="David" w:cs="David"/>
                <w:rtl/>
              </w:rPr>
            </w:pPr>
            <w:r w:rsidRPr="00BE272F">
              <w:rPr>
                <w:rFonts w:ascii="David" w:eastAsia="Calibri" w:hAnsi="David" w:cs="David" w:hint="cs"/>
                <w:b/>
                <w:bCs/>
                <w:szCs w:val="20"/>
                <w:highlight w:val="yellow"/>
                <w:rtl/>
              </w:rPr>
              <w:t>שד' יהודית 12, תל-אביב ,יפו</w:t>
            </w:r>
          </w:p>
        </w:tc>
        <w:tc>
          <w:tcPr>
            <w:tcW w:w="2155" w:type="dxa"/>
          </w:tcPr>
          <w:p w14:paraId="09E6ABF7" w14:textId="77777777" w:rsidR="008545A4" w:rsidRPr="00BE272F" w:rsidRDefault="008545A4" w:rsidP="00D34367">
            <w:pPr>
              <w:rPr>
                <w:rFonts w:ascii="David" w:hAnsi="David" w:cs="David"/>
                <w:rtl/>
              </w:rPr>
            </w:pPr>
            <w:r w:rsidRPr="00BE272F">
              <w:rPr>
                <w:rFonts w:ascii="David" w:hAnsi="David" w:cs="David" w:hint="cs"/>
                <w:rtl/>
              </w:rPr>
              <w:t>מען:</w:t>
            </w:r>
          </w:p>
          <w:p w14:paraId="715FE7E3" w14:textId="77777777" w:rsidR="008545A4" w:rsidRPr="00BE272F" w:rsidRDefault="008545A4" w:rsidP="00D34367">
            <w:pPr>
              <w:rPr>
                <w:rFonts w:ascii="David" w:hAnsi="David" w:cs="David"/>
                <w:rtl/>
              </w:rPr>
            </w:pPr>
          </w:p>
          <w:p w14:paraId="074FE269" w14:textId="77777777" w:rsidR="008545A4" w:rsidRPr="00BE272F" w:rsidRDefault="008545A4" w:rsidP="00D34367">
            <w:pPr>
              <w:rPr>
                <w:rFonts w:ascii="David" w:hAnsi="David" w:cs="David"/>
                <w:rtl/>
              </w:rPr>
            </w:pPr>
          </w:p>
        </w:tc>
        <w:tc>
          <w:tcPr>
            <w:tcW w:w="2126" w:type="dxa"/>
            <w:vMerge w:val="restart"/>
          </w:tcPr>
          <w:p w14:paraId="1EAD7BD6" w14:textId="77777777" w:rsidR="008545A4" w:rsidRPr="00BE272F" w:rsidRDefault="008545A4" w:rsidP="00D34367">
            <w:pPr>
              <w:rPr>
                <w:rFonts w:ascii="David" w:hAnsi="David" w:cs="David"/>
                <w:highlight w:val="yellow"/>
                <w:rtl/>
              </w:rPr>
            </w:pPr>
            <w:r w:rsidRPr="00BE272F">
              <w:rPr>
                <w:rFonts w:ascii="David" w:hAnsi="David" w:cs="David" w:hint="cs"/>
                <w:highlight w:val="yellow"/>
                <w:rtl/>
              </w:rPr>
              <w:t>מען:</w:t>
            </w:r>
          </w:p>
        </w:tc>
        <w:tc>
          <w:tcPr>
            <w:tcW w:w="2551" w:type="dxa"/>
            <w:vMerge/>
            <w:shd w:val="clear" w:color="auto" w:fill="auto"/>
          </w:tcPr>
          <w:p w14:paraId="0074823C" w14:textId="77777777" w:rsidR="008545A4" w:rsidRPr="00BE272F" w:rsidRDefault="008545A4" w:rsidP="00D34367">
            <w:pPr>
              <w:ind w:left="50" w:right="78"/>
              <w:rPr>
                <w:rFonts w:asciiTheme="minorBidi" w:hAnsiTheme="minorBidi" w:cs="David"/>
                <w:b/>
                <w:rtl/>
              </w:rPr>
            </w:pPr>
          </w:p>
        </w:tc>
        <w:tc>
          <w:tcPr>
            <w:tcW w:w="2694" w:type="dxa"/>
            <w:vMerge/>
          </w:tcPr>
          <w:p w14:paraId="10B4E1D6" w14:textId="77777777" w:rsidR="008545A4" w:rsidRPr="00BE272F" w:rsidRDefault="008545A4" w:rsidP="00D34367">
            <w:pPr>
              <w:ind w:left="50" w:right="78"/>
              <w:rPr>
                <w:rFonts w:asciiTheme="minorBidi" w:hAnsiTheme="minorBidi" w:cs="David"/>
                <w:b/>
                <w:rtl/>
              </w:rPr>
            </w:pPr>
          </w:p>
        </w:tc>
      </w:tr>
      <w:tr w:rsidR="008545A4" w:rsidRPr="00BE272F" w14:paraId="29C9F07D" w14:textId="77777777" w:rsidTr="00D34367">
        <w:trPr>
          <w:trHeight w:val="512"/>
        </w:trPr>
        <w:tc>
          <w:tcPr>
            <w:tcW w:w="2004" w:type="dxa"/>
            <w:vMerge/>
          </w:tcPr>
          <w:p w14:paraId="2625E21D" w14:textId="77777777" w:rsidR="008545A4" w:rsidRPr="00BE272F" w:rsidRDefault="008545A4" w:rsidP="00D34367">
            <w:pPr>
              <w:rPr>
                <w:rFonts w:ascii="David" w:hAnsi="David" w:cs="David"/>
                <w:rtl/>
              </w:rPr>
            </w:pPr>
          </w:p>
        </w:tc>
        <w:tc>
          <w:tcPr>
            <w:tcW w:w="2155" w:type="dxa"/>
          </w:tcPr>
          <w:p w14:paraId="16604692" w14:textId="77777777" w:rsidR="008545A4" w:rsidRPr="00BE272F" w:rsidRDefault="008545A4" w:rsidP="00D34367">
            <w:pPr>
              <w:jc w:val="both"/>
              <w:rPr>
                <w:rFonts w:ascii="David" w:hAnsi="David" w:cs="David"/>
                <w:rtl/>
              </w:rPr>
            </w:pPr>
            <w:r w:rsidRPr="00BE272F">
              <w:rPr>
                <w:rFonts w:ascii="David" w:hAnsi="David" w:cs="David" w:hint="cs"/>
                <w:rtl/>
              </w:rPr>
              <w:t>תיאור הקשר למבקש האישור הראשי:</w:t>
            </w:r>
          </w:p>
          <w:p w14:paraId="792255B8" w14:textId="77777777" w:rsidR="008545A4" w:rsidRPr="00BE272F" w:rsidRDefault="008545A4" w:rsidP="00C625A6">
            <w:pPr>
              <w:jc w:val="both"/>
              <w:rPr>
                <w:rFonts w:ascii="David" w:hAnsi="David" w:cs="David"/>
                <w:rtl/>
              </w:rPr>
            </w:pPr>
          </w:p>
        </w:tc>
        <w:tc>
          <w:tcPr>
            <w:tcW w:w="2126" w:type="dxa"/>
            <w:vMerge/>
          </w:tcPr>
          <w:p w14:paraId="353F71C3" w14:textId="77777777" w:rsidR="008545A4" w:rsidRPr="00BE272F" w:rsidRDefault="008545A4" w:rsidP="00D34367">
            <w:pPr>
              <w:rPr>
                <w:rFonts w:ascii="David" w:hAnsi="David" w:cs="David"/>
                <w:rtl/>
              </w:rPr>
            </w:pPr>
          </w:p>
        </w:tc>
        <w:tc>
          <w:tcPr>
            <w:tcW w:w="2551" w:type="dxa"/>
            <w:vMerge/>
            <w:shd w:val="clear" w:color="auto" w:fill="auto"/>
          </w:tcPr>
          <w:p w14:paraId="5DFC1616" w14:textId="77777777" w:rsidR="008545A4" w:rsidRPr="00BE272F" w:rsidRDefault="008545A4" w:rsidP="00D34367">
            <w:pPr>
              <w:ind w:left="50" w:right="78"/>
              <w:rPr>
                <w:rFonts w:asciiTheme="minorBidi" w:hAnsiTheme="minorBidi" w:cs="David"/>
                <w:b/>
                <w:rtl/>
              </w:rPr>
            </w:pPr>
          </w:p>
        </w:tc>
        <w:tc>
          <w:tcPr>
            <w:tcW w:w="2694" w:type="dxa"/>
            <w:vMerge/>
          </w:tcPr>
          <w:p w14:paraId="2AE83870" w14:textId="77777777" w:rsidR="008545A4" w:rsidRPr="00BE272F" w:rsidRDefault="008545A4" w:rsidP="00D34367">
            <w:pPr>
              <w:ind w:left="50" w:right="78"/>
              <w:rPr>
                <w:rFonts w:asciiTheme="minorBidi" w:hAnsiTheme="minorBidi" w:cs="David"/>
                <w:b/>
                <w:rtl/>
              </w:rPr>
            </w:pPr>
          </w:p>
        </w:tc>
      </w:tr>
    </w:tbl>
    <w:p w14:paraId="431BB00B" w14:textId="77777777" w:rsidR="008545A4" w:rsidRPr="00BE272F" w:rsidRDefault="008545A4" w:rsidP="008545A4">
      <w:pPr>
        <w:rPr>
          <w:sz w:val="2"/>
          <w:szCs w:val="2"/>
        </w:rPr>
      </w:pPr>
    </w:p>
    <w:tbl>
      <w:tblPr>
        <w:tblStyle w:val="TableGrid"/>
        <w:bidiVisual/>
        <w:tblW w:w="11482" w:type="dxa"/>
        <w:tblInd w:w="42" w:type="dxa"/>
        <w:tblLayout w:type="fixed"/>
        <w:tblLook w:val="04A0" w:firstRow="1" w:lastRow="0" w:firstColumn="1" w:lastColumn="0" w:noHBand="0" w:noVBand="1"/>
        <w:tblCaption w:val="אישור קיום ביטוח"/>
      </w:tblPr>
      <w:tblGrid>
        <w:gridCol w:w="7"/>
        <w:gridCol w:w="2264"/>
        <w:gridCol w:w="989"/>
        <w:gridCol w:w="1140"/>
        <w:gridCol w:w="853"/>
        <w:gridCol w:w="850"/>
        <w:gridCol w:w="1126"/>
        <w:gridCol w:w="709"/>
        <w:gridCol w:w="1138"/>
        <w:gridCol w:w="567"/>
        <w:gridCol w:w="1839"/>
      </w:tblGrid>
      <w:tr w:rsidR="00BE272F" w:rsidRPr="00BE272F" w14:paraId="0A2B9D12" w14:textId="77777777" w:rsidTr="00D34367">
        <w:trPr>
          <w:trHeight w:val="268"/>
          <w:tblHeader/>
        </w:trPr>
        <w:tc>
          <w:tcPr>
            <w:tcW w:w="11482" w:type="dxa"/>
            <w:gridSpan w:val="11"/>
          </w:tcPr>
          <w:p w14:paraId="183D7E86" w14:textId="77777777" w:rsidR="008545A4" w:rsidRPr="00BE272F" w:rsidRDefault="008545A4" w:rsidP="00D34367">
            <w:pPr>
              <w:rPr>
                <w:rFonts w:ascii="David" w:hAnsi="David" w:cs="David"/>
                <w:rtl/>
              </w:rPr>
            </w:pPr>
            <w:r w:rsidRPr="00BE272F">
              <w:rPr>
                <w:rFonts w:ascii="David" w:hAnsi="David" w:cs="David" w:hint="cs"/>
                <w:rtl/>
              </w:rPr>
              <w:t>כיסויים</w:t>
            </w:r>
          </w:p>
        </w:tc>
      </w:tr>
      <w:tr w:rsidR="00BE272F" w:rsidRPr="00BE272F" w14:paraId="15214E43" w14:textId="77777777" w:rsidTr="008545A4">
        <w:trPr>
          <w:gridBefore w:val="1"/>
          <w:wBefore w:w="7" w:type="dxa"/>
          <w:trHeight w:val="431"/>
        </w:trPr>
        <w:tc>
          <w:tcPr>
            <w:tcW w:w="2264" w:type="dxa"/>
            <w:vMerge w:val="restart"/>
            <w:shd w:val="clear" w:color="auto" w:fill="F2F2F2" w:themeFill="background1" w:themeFillShade="F2"/>
          </w:tcPr>
          <w:p w14:paraId="46356C78" w14:textId="77777777" w:rsidR="008545A4" w:rsidRPr="00BE272F" w:rsidRDefault="008545A4" w:rsidP="00D34367">
            <w:pPr>
              <w:jc w:val="center"/>
              <w:rPr>
                <w:rFonts w:ascii="David" w:hAnsi="David" w:cs="David"/>
                <w:rtl/>
              </w:rPr>
            </w:pPr>
            <w:r w:rsidRPr="00BE272F">
              <w:rPr>
                <w:rFonts w:ascii="David" w:hAnsi="David" w:cs="David" w:hint="cs"/>
                <w:rtl/>
              </w:rPr>
              <w:t>סוג הביטוח</w:t>
            </w:r>
          </w:p>
          <w:p w14:paraId="0A8F0287" w14:textId="77777777" w:rsidR="008545A4" w:rsidRPr="00BE272F" w:rsidRDefault="008545A4" w:rsidP="00D34367">
            <w:pPr>
              <w:jc w:val="center"/>
              <w:rPr>
                <w:rFonts w:ascii="David" w:hAnsi="David" w:cs="David"/>
                <w:rtl/>
              </w:rPr>
            </w:pPr>
            <w:r w:rsidRPr="00BE272F">
              <w:rPr>
                <w:rFonts w:ascii="David" w:hAnsi="David" w:cs="David" w:hint="eastAsia"/>
                <w:sz w:val="16"/>
                <w:szCs w:val="16"/>
                <w:rtl/>
              </w:rPr>
              <w:t>חלוקה</w:t>
            </w:r>
            <w:r w:rsidRPr="00BE272F">
              <w:rPr>
                <w:rFonts w:ascii="David" w:hAnsi="David" w:cs="David"/>
                <w:sz w:val="16"/>
                <w:szCs w:val="16"/>
                <w:rtl/>
              </w:rPr>
              <w:t xml:space="preserve"> לפי </w:t>
            </w:r>
            <w:r w:rsidRPr="00BE272F">
              <w:rPr>
                <w:rFonts w:ascii="David" w:hAnsi="David" w:cs="David" w:hint="eastAsia"/>
                <w:sz w:val="16"/>
                <w:szCs w:val="16"/>
                <w:rtl/>
              </w:rPr>
              <w:t>גבולות</w:t>
            </w:r>
            <w:r w:rsidRPr="00BE272F">
              <w:rPr>
                <w:rFonts w:ascii="David" w:hAnsi="David" w:cs="David"/>
                <w:sz w:val="16"/>
                <w:szCs w:val="16"/>
                <w:rtl/>
              </w:rPr>
              <w:t xml:space="preserve"> אחריות או </w:t>
            </w:r>
            <w:r w:rsidRPr="00BE272F">
              <w:rPr>
                <w:rFonts w:ascii="David" w:hAnsi="David" w:cs="David" w:hint="eastAsia"/>
                <w:sz w:val="16"/>
                <w:szCs w:val="16"/>
                <w:rtl/>
              </w:rPr>
              <w:t>סכומי</w:t>
            </w:r>
            <w:r w:rsidRPr="00BE272F">
              <w:rPr>
                <w:rFonts w:ascii="David" w:hAnsi="David" w:cs="David"/>
                <w:sz w:val="16"/>
                <w:szCs w:val="16"/>
                <w:rtl/>
              </w:rPr>
              <w:t xml:space="preserve"> </w:t>
            </w:r>
            <w:r w:rsidRPr="00BE272F">
              <w:rPr>
                <w:rFonts w:ascii="David" w:hAnsi="David" w:cs="David" w:hint="eastAsia"/>
                <w:sz w:val="16"/>
                <w:szCs w:val="16"/>
                <w:rtl/>
              </w:rPr>
              <w:t>ביטוח</w:t>
            </w:r>
          </w:p>
        </w:tc>
        <w:tc>
          <w:tcPr>
            <w:tcW w:w="989" w:type="dxa"/>
            <w:vMerge w:val="restart"/>
            <w:shd w:val="clear" w:color="auto" w:fill="F2F2F2" w:themeFill="background1" w:themeFillShade="F2"/>
          </w:tcPr>
          <w:p w14:paraId="2B609ABC" w14:textId="77777777" w:rsidR="008545A4" w:rsidRPr="00BE272F" w:rsidRDefault="008545A4" w:rsidP="00D34367">
            <w:pPr>
              <w:jc w:val="center"/>
              <w:rPr>
                <w:rFonts w:ascii="David" w:hAnsi="David" w:cs="David"/>
                <w:rtl/>
              </w:rPr>
            </w:pPr>
            <w:r w:rsidRPr="00BE272F">
              <w:rPr>
                <w:rFonts w:ascii="David" w:hAnsi="David" w:cs="David" w:hint="cs"/>
                <w:rtl/>
              </w:rPr>
              <w:t xml:space="preserve">מספר הפוליסה*** </w:t>
            </w:r>
          </w:p>
        </w:tc>
        <w:tc>
          <w:tcPr>
            <w:tcW w:w="1140" w:type="dxa"/>
            <w:vMerge w:val="restart"/>
            <w:shd w:val="clear" w:color="auto" w:fill="F2F2F2" w:themeFill="background1" w:themeFillShade="F2"/>
          </w:tcPr>
          <w:p w14:paraId="341CDFC9" w14:textId="77777777" w:rsidR="008545A4" w:rsidRPr="00BE272F" w:rsidRDefault="008545A4" w:rsidP="00D34367">
            <w:pPr>
              <w:jc w:val="center"/>
              <w:rPr>
                <w:rFonts w:ascii="David" w:hAnsi="David" w:cs="David"/>
                <w:rtl/>
              </w:rPr>
            </w:pPr>
            <w:r w:rsidRPr="00BE272F">
              <w:rPr>
                <w:rFonts w:ascii="David" w:hAnsi="David" w:cs="David" w:hint="cs"/>
                <w:rtl/>
              </w:rPr>
              <w:t>נוסח ומהדורת הפוליסה</w:t>
            </w:r>
            <w:r w:rsidRPr="00BE272F">
              <w:rPr>
                <w:rFonts w:ascii="David" w:hAnsi="David" w:cs="David" w:hint="cs"/>
                <w:sz w:val="20"/>
                <w:szCs w:val="20"/>
                <w:rtl/>
              </w:rPr>
              <w:t>***</w:t>
            </w:r>
          </w:p>
        </w:tc>
        <w:tc>
          <w:tcPr>
            <w:tcW w:w="853" w:type="dxa"/>
            <w:vMerge w:val="restart"/>
            <w:shd w:val="clear" w:color="auto" w:fill="F2F2F2" w:themeFill="background1" w:themeFillShade="F2"/>
          </w:tcPr>
          <w:p w14:paraId="52C1F26B" w14:textId="77777777" w:rsidR="008545A4" w:rsidRPr="00BE272F" w:rsidRDefault="008545A4" w:rsidP="00D34367">
            <w:pPr>
              <w:jc w:val="center"/>
              <w:rPr>
                <w:rFonts w:ascii="David" w:hAnsi="David" w:cs="David"/>
                <w:rtl/>
              </w:rPr>
            </w:pPr>
            <w:r w:rsidRPr="00BE272F">
              <w:rPr>
                <w:rFonts w:ascii="David" w:hAnsi="David" w:cs="David" w:hint="cs"/>
                <w:rtl/>
              </w:rPr>
              <w:t>תאריך תחילה</w:t>
            </w:r>
          </w:p>
          <w:p w14:paraId="757DC8E3" w14:textId="77777777" w:rsidR="008545A4" w:rsidRPr="00BE272F" w:rsidRDefault="008545A4" w:rsidP="00D34367">
            <w:pPr>
              <w:jc w:val="center"/>
              <w:rPr>
                <w:rFonts w:ascii="David" w:hAnsi="David" w:cs="David"/>
                <w:rtl/>
              </w:rPr>
            </w:pPr>
            <w:r w:rsidRPr="00BE272F">
              <w:rPr>
                <w:rFonts w:ascii="David" w:hAnsi="David" w:cs="David" w:hint="cs"/>
                <w:sz w:val="16"/>
                <w:szCs w:val="16"/>
                <w:rtl/>
              </w:rPr>
              <w:t>(ניתן להזין תאריך רטרואקטיבי)</w:t>
            </w:r>
          </w:p>
        </w:tc>
        <w:tc>
          <w:tcPr>
            <w:tcW w:w="850" w:type="dxa"/>
            <w:vMerge w:val="restart"/>
            <w:shd w:val="clear" w:color="auto" w:fill="F2F2F2" w:themeFill="background1" w:themeFillShade="F2"/>
          </w:tcPr>
          <w:p w14:paraId="75909A62" w14:textId="77777777" w:rsidR="008545A4" w:rsidRPr="00BE272F" w:rsidRDefault="008545A4" w:rsidP="00D34367">
            <w:pPr>
              <w:jc w:val="center"/>
              <w:rPr>
                <w:rFonts w:ascii="David" w:hAnsi="David" w:cs="David"/>
                <w:rtl/>
              </w:rPr>
            </w:pPr>
            <w:r w:rsidRPr="00BE272F">
              <w:rPr>
                <w:rFonts w:ascii="David" w:hAnsi="David" w:cs="David" w:hint="cs"/>
                <w:rtl/>
              </w:rPr>
              <w:t>תאריך סיום</w:t>
            </w:r>
          </w:p>
          <w:p w14:paraId="477F8D6C" w14:textId="436BFA82" w:rsidR="008545A4" w:rsidRPr="00BE272F" w:rsidRDefault="008545A4" w:rsidP="00D34367">
            <w:pPr>
              <w:jc w:val="center"/>
              <w:rPr>
                <w:rFonts w:ascii="David" w:hAnsi="David" w:cs="David"/>
                <w:rtl/>
              </w:rPr>
            </w:pPr>
            <w:r w:rsidRPr="00BE272F">
              <w:rPr>
                <w:rFonts w:ascii="David" w:hAnsi="David" w:cs="David" w:hint="cs"/>
                <w:sz w:val="16"/>
                <w:szCs w:val="16"/>
                <w:rtl/>
              </w:rPr>
              <w:t>(ניתן להזין תאריך רטרו)</w:t>
            </w:r>
          </w:p>
        </w:tc>
        <w:tc>
          <w:tcPr>
            <w:tcW w:w="1835" w:type="dxa"/>
            <w:gridSpan w:val="2"/>
            <w:shd w:val="clear" w:color="auto" w:fill="F2F2F2" w:themeFill="background1" w:themeFillShade="F2"/>
          </w:tcPr>
          <w:p w14:paraId="036150C3" w14:textId="77777777" w:rsidR="008545A4" w:rsidRPr="00BE272F" w:rsidRDefault="008545A4" w:rsidP="00D34367">
            <w:pPr>
              <w:jc w:val="center"/>
              <w:rPr>
                <w:rFonts w:ascii="David" w:hAnsi="David" w:cs="David"/>
                <w:sz w:val="16"/>
                <w:szCs w:val="16"/>
                <w:rtl/>
              </w:rPr>
            </w:pPr>
            <w:r w:rsidRPr="00BE272F">
              <w:rPr>
                <w:rFonts w:ascii="David" w:hAnsi="David" w:cs="David" w:hint="eastAsia"/>
                <w:sz w:val="18"/>
                <w:szCs w:val="18"/>
                <w:rtl/>
              </w:rPr>
              <w:t>גבול</w:t>
            </w:r>
            <w:r w:rsidRPr="00BE272F">
              <w:rPr>
                <w:rFonts w:ascii="David" w:hAnsi="David" w:cs="David"/>
                <w:sz w:val="18"/>
                <w:szCs w:val="18"/>
                <w:rtl/>
              </w:rPr>
              <w:t xml:space="preserve"> אחריות </w:t>
            </w:r>
            <w:r w:rsidRPr="00BE272F">
              <w:rPr>
                <w:rFonts w:ascii="David" w:hAnsi="David" w:cs="David" w:hint="eastAsia"/>
                <w:sz w:val="18"/>
                <w:szCs w:val="18"/>
                <w:rtl/>
              </w:rPr>
              <w:t>לכלל</w:t>
            </w:r>
            <w:r w:rsidRPr="00BE272F">
              <w:rPr>
                <w:rFonts w:ascii="David" w:hAnsi="David" w:cs="David"/>
                <w:sz w:val="18"/>
                <w:szCs w:val="18"/>
                <w:rtl/>
              </w:rPr>
              <w:t xml:space="preserve"> </w:t>
            </w:r>
            <w:r w:rsidRPr="00BE272F">
              <w:rPr>
                <w:rFonts w:ascii="David" w:hAnsi="David" w:cs="David" w:hint="eastAsia"/>
                <w:sz w:val="18"/>
                <w:szCs w:val="18"/>
                <w:rtl/>
              </w:rPr>
              <w:t>פעילות</w:t>
            </w:r>
            <w:r w:rsidRPr="00BE272F">
              <w:rPr>
                <w:rFonts w:ascii="David" w:hAnsi="David" w:cs="David"/>
                <w:sz w:val="18"/>
                <w:szCs w:val="18"/>
                <w:rtl/>
              </w:rPr>
              <w:t xml:space="preserve"> </w:t>
            </w:r>
            <w:r w:rsidRPr="00BE272F">
              <w:rPr>
                <w:rFonts w:ascii="David" w:hAnsi="David" w:cs="David" w:hint="eastAsia"/>
                <w:sz w:val="18"/>
                <w:szCs w:val="18"/>
                <w:rtl/>
              </w:rPr>
              <w:t>המבוטח</w:t>
            </w:r>
            <w:r w:rsidRPr="00BE272F">
              <w:rPr>
                <w:rFonts w:ascii="David" w:hAnsi="David" w:cs="David"/>
                <w:sz w:val="18"/>
                <w:szCs w:val="18"/>
                <w:rtl/>
              </w:rPr>
              <w:t xml:space="preserve">/ סכום ביטוח </w:t>
            </w:r>
          </w:p>
        </w:tc>
        <w:tc>
          <w:tcPr>
            <w:tcW w:w="1138" w:type="dxa"/>
            <w:vMerge w:val="restart"/>
            <w:shd w:val="clear" w:color="auto" w:fill="F2F2F2" w:themeFill="background1" w:themeFillShade="F2"/>
          </w:tcPr>
          <w:p w14:paraId="47640B3A" w14:textId="77777777" w:rsidR="008545A4" w:rsidRPr="00BE272F" w:rsidRDefault="008545A4" w:rsidP="00D34367">
            <w:pPr>
              <w:jc w:val="center"/>
              <w:rPr>
                <w:rFonts w:ascii="David" w:hAnsi="David" w:cs="David"/>
                <w:rtl/>
              </w:rPr>
            </w:pPr>
            <w:r w:rsidRPr="00BE272F">
              <w:rPr>
                <w:rFonts w:ascii="David" w:hAnsi="David" w:cs="David" w:hint="eastAsia"/>
                <w:rtl/>
              </w:rPr>
              <w:t>השתתפות</w:t>
            </w:r>
            <w:r w:rsidRPr="00BE272F">
              <w:rPr>
                <w:rFonts w:ascii="David" w:hAnsi="David" w:cs="David"/>
                <w:rtl/>
              </w:rPr>
              <w:t xml:space="preserve"> </w:t>
            </w:r>
            <w:r w:rsidRPr="00BE272F">
              <w:rPr>
                <w:rFonts w:ascii="David" w:hAnsi="David" w:cs="David" w:hint="eastAsia"/>
                <w:rtl/>
              </w:rPr>
              <w:t>עצמית</w:t>
            </w:r>
          </w:p>
          <w:p w14:paraId="640F875C" w14:textId="77777777" w:rsidR="008545A4" w:rsidRPr="00BE272F" w:rsidRDefault="008545A4" w:rsidP="00D34367">
            <w:pPr>
              <w:jc w:val="center"/>
              <w:rPr>
                <w:rFonts w:ascii="David" w:hAnsi="David" w:cs="David"/>
                <w:sz w:val="16"/>
                <w:szCs w:val="16"/>
                <w:rtl/>
              </w:rPr>
            </w:pPr>
            <w:r w:rsidRPr="00BE272F">
              <w:rPr>
                <w:rFonts w:ascii="David" w:hAnsi="David" w:cs="David"/>
                <w:sz w:val="18"/>
                <w:szCs w:val="18"/>
                <w:rtl/>
              </w:rPr>
              <w:t>(</w:t>
            </w:r>
            <w:r w:rsidRPr="00BE272F">
              <w:rPr>
                <w:rFonts w:ascii="David" w:hAnsi="David" w:cs="David" w:hint="eastAsia"/>
                <w:sz w:val="16"/>
                <w:szCs w:val="16"/>
                <w:rtl/>
              </w:rPr>
              <w:t>אין</w:t>
            </w:r>
            <w:r w:rsidRPr="00BE272F">
              <w:rPr>
                <w:rFonts w:ascii="David" w:hAnsi="David" w:cs="David"/>
                <w:sz w:val="16"/>
                <w:szCs w:val="16"/>
                <w:rtl/>
              </w:rPr>
              <w:t xml:space="preserve"> </w:t>
            </w:r>
            <w:r w:rsidRPr="00BE272F">
              <w:rPr>
                <w:rFonts w:ascii="David" w:hAnsi="David" w:cs="David" w:hint="eastAsia"/>
                <w:sz w:val="16"/>
                <w:szCs w:val="16"/>
                <w:rtl/>
              </w:rPr>
              <w:t>חובה</w:t>
            </w:r>
            <w:r w:rsidRPr="00BE272F">
              <w:rPr>
                <w:rFonts w:ascii="David" w:hAnsi="David" w:cs="David"/>
                <w:sz w:val="16"/>
                <w:szCs w:val="16"/>
                <w:rtl/>
              </w:rPr>
              <w:t xml:space="preserve"> </w:t>
            </w:r>
            <w:r w:rsidRPr="00BE272F">
              <w:rPr>
                <w:rFonts w:ascii="David" w:hAnsi="David" w:cs="David" w:hint="eastAsia"/>
                <w:sz w:val="16"/>
                <w:szCs w:val="16"/>
                <w:rtl/>
              </w:rPr>
              <w:t>להציג</w:t>
            </w:r>
            <w:r w:rsidRPr="00BE272F">
              <w:rPr>
                <w:rFonts w:ascii="David" w:hAnsi="David" w:cs="David"/>
                <w:sz w:val="16"/>
                <w:szCs w:val="16"/>
                <w:rtl/>
              </w:rPr>
              <w:t xml:space="preserve"> </w:t>
            </w:r>
            <w:r w:rsidRPr="00BE272F">
              <w:rPr>
                <w:rFonts w:ascii="David" w:hAnsi="David" w:cs="David" w:hint="eastAsia"/>
                <w:sz w:val="16"/>
                <w:szCs w:val="16"/>
                <w:rtl/>
              </w:rPr>
              <w:t>נתון</w:t>
            </w:r>
            <w:r w:rsidRPr="00BE272F">
              <w:rPr>
                <w:rFonts w:ascii="David" w:hAnsi="David" w:cs="David"/>
                <w:sz w:val="16"/>
                <w:szCs w:val="16"/>
                <w:rtl/>
              </w:rPr>
              <w:t xml:space="preserve"> </w:t>
            </w:r>
            <w:r w:rsidRPr="00BE272F">
              <w:rPr>
                <w:rFonts w:ascii="David" w:hAnsi="David" w:cs="David" w:hint="eastAsia"/>
                <w:sz w:val="16"/>
                <w:szCs w:val="16"/>
                <w:rtl/>
              </w:rPr>
              <w:t>זה</w:t>
            </w:r>
            <w:r w:rsidRPr="00BE272F">
              <w:rPr>
                <w:rFonts w:ascii="David" w:hAnsi="David" w:cs="David"/>
                <w:sz w:val="16"/>
                <w:szCs w:val="16"/>
                <w:rtl/>
              </w:rPr>
              <w:t>)</w:t>
            </w:r>
          </w:p>
        </w:tc>
        <w:tc>
          <w:tcPr>
            <w:tcW w:w="567" w:type="dxa"/>
            <w:vMerge w:val="restart"/>
            <w:shd w:val="clear" w:color="auto" w:fill="F2F2F2" w:themeFill="background1" w:themeFillShade="F2"/>
          </w:tcPr>
          <w:p w14:paraId="42C8C5B7" w14:textId="77777777" w:rsidR="008545A4" w:rsidRPr="00BE272F" w:rsidRDefault="008545A4" w:rsidP="00D34367">
            <w:pPr>
              <w:jc w:val="center"/>
              <w:rPr>
                <w:rFonts w:ascii="David" w:hAnsi="David" w:cs="David"/>
                <w:rtl/>
              </w:rPr>
            </w:pPr>
            <w:r w:rsidRPr="00BE272F">
              <w:rPr>
                <w:rFonts w:ascii="David" w:hAnsi="David" w:cs="David" w:hint="cs"/>
                <w:sz w:val="16"/>
                <w:szCs w:val="16"/>
                <w:rtl/>
              </w:rPr>
              <w:t>מטבע</w:t>
            </w:r>
          </w:p>
        </w:tc>
        <w:tc>
          <w:tcPr>
            <w:tcW w:w="1839" w:type="dxa"/>
            <w:vMerge w:val="restart"/>
            <w:shd w:val="clear" w:color="auto" w:fill="F2F2F2" w:themeFill="background1" w:themeFillShade="F2"/>
          </w:tcPr>
          <w:p w14:paraId="2B55C989" w14:textId="77777777" w:rsidR="008545A4" w:rsidRPr="00BE272F" w:rsidRDefault="008545A4" w:rsidP="00D34367">
            <w:pPr>
              <w:jc w:val="center"/>
              <w:rPr>
                <w:rFonts w:ascii="David" w:hAnsi="David" w:cs="David"/>
                <w:b/>
                <w:bCs/>
                <w:sz w:val="16"/>
                <w:szCs w:val="16"/>
                <w:rtl/>
              </w:rPr>
            </w:pPr>
            <w:r w:rsidRPr="00BE272F">
              <w:rPr>
                <w:rFonts w:ascii="David" w:hAnsi="David" w:cs="David" w:hint="eastAsia"/>
                <w:rtl/>
              </w:rPr>
              <w:t>כיסויים</w:t>
            </w:r>
            <w:r w:rsidRPr="00BE272F">
              <w:rPr>
                <w:rFonts w:ascii="David" w:hAnsi="David" w:cs="David"/>
                <w:rtl/>
              </w:rPr>
              <w:t xml:space="preserve"> </w:t>
            </w:r>
            <w:r w:rsidRPr="00BE272F">
              <w:rPr>
                <w:rFonts w:ascii="David" w:hAnsi="David" w:cs="David" w:hint="eastAsia"/>
                <w:rtl/>
              </w:rPr>
              <w:t>נוספים</w:t>
            </w:r>
            <w:r w:rsidRPr="00BE272F">
              <w:rPr>
                <w:rFonts w:ascii="David" w:hAnsi="David" w:cs="David"/>
                <w:rtl/>
              </w:rPr>
              <w:t xml:space="preserve"> </w:t>
            </w:r>
            <w:r w:rsidRPr="00BE272F">
              <w:rPr>
                <w:rFonts w:ascii="David" w:hAnsi="David" w:cs="David" w:hint="eastAsia"/>
                <w:rtl/>
              </w:rPr>
              <w:t>בתוקף</w:t>
            </w:r>
            <w:r w:rsidRPr="00BE272F">
              <w:rPr>
                <w:rFonts w:ascii="David" w:hAnsi="David" w:cs="David"/>
                <w:rtl/>
              </w:rPr>
              <w:t xml:space="preserve"> </w:t>
            </w:r>
            <w:r w:rsidRPr="00BE272F">
              <w:rPr>
                <w:rFonts w:ascii="David" w:hAnsi="David" w:cs="David" w:hint="eastAsia"/>
                <w:rtl/>
              </w:rPr>
              <w:t>וביטול</w:t>
            </w:r>
            <w:r w:rsidRPr="00BE272F">
              <w:rPr>
                <w:rFonts w:ascii="David" w:hAnsi="David" w:cs="David"/>
                <w:rtl/>
              </w:rPr>
              <w:t xml:space="preserve"> </w:t>
            </w:r>
            <w:r w:rsidRPr="00BE272F">
              <w:rPr>
                <w:rFonts w:ascii="David" w:hAnsi="David" w:cs="David" w:hint="eastAsia"/>
                <w:rtl/>
              </w:rPr>
              <w:t>חריגים</w:t>
            </w:r>
            <w:r w:rsidRPr="00BE272F">
              <w:rPr>
                <w:rFonts w:ascii="David" w:hAnsi="David" w:cs="David" w:hint="cs"/>
                <w:rtl/>
              </w:rPr>
              <w:t xml:space="preserve"> </w:t>
            </w:r>
            <w:r w:rsidRPr="00BE272F">
              <w:rPr>
                <w:rFonts w:ascii="David" w:hAnsi="David" w:cs="David" w:hint="cs"/>
                <w:sz w:val="16"/>
                <w:szCs w:val="16"/>
                <w:rtl/>
              </w:rPr>
              <w:t xml:space="preserve">**** </w:t>
            </w:r>
          </w:p>
        </w:tc>
      </w:tr>
      <w:tr w:rsidR="00BE272F" w:rsidRPr="00BE272F" w14:paraId="0CB0FFCA" w14:textId="77777777" w:rsidTr="008545A4">
        <w:trPr>
          <w:gridBefore w:val="1"/>
          <w:wBefore w:w="7" w:type="dxa"/>
          <w:trHeight w:val="367"/>
        </w:trPr>
        <w:tc>
          <w:tcPr>
            <w:tcW w:w="2264" w:type="dxa"/>
            <w:vMerge/>
            <w:shd w:val="clear" w:color="auto" w:fill="F2F2F2" w:themeFill="background1" w:themeFillShade="F2"/>
          </w:tcPr>
          <w:p w14:paraId="39C40A60" w14:textId="77777777" w:rsidR="008545A4" w:rsidRPr="00BE272F" w:rsidRDefault="008545A4" w:rsidP="00D34367">
            <w:pPr>
              <w:jc w:val="center"/>
              <w:rPr>
                <w:rFonts w:ascii="David" w:hAnsi="David" w:cs="David"/>
                <w:rtl/>
              </w:rPr>
            </w:pPr>
          </w:p>
        </w:tc>
        <w:tc>
          <w:tcPr>
            <w:tcW w:w="989" w:type="dxa"/>
            <w:vMerge/>
            <w:shd w:val="clear" w:color="auto" w:fill="F2F2F2" w:themeFill="background1" w:themeFillShade="F2"/>
          </w:tcPr>
          <w:p w14:paraId="30CEDAE5" w14:textId="77777777" w:rsidR="008545A4" w:rsidRPr="00BE272F" w:rsidRDefault="008545A4" w:rsidP="00D34367">
            <w:pPr>
              <w:jc w:val="center"/>
              <w:rPr>
                <w:rFonts w:ascii="David" w:hAnsi="David" w:cs="David"/>
                <w:rtl/>
              </w:rPr>
            </w:pPr>
          </w:p>
        </w:tc>
        <w:tc>
          <w:tcPr>
            <w:tcW w:w="1140" w:type="dxa"/>
            <w:vMerge/>
            <w:shd w:val="clear" w:color="auto" w:fill="F2F2F2" w:themeFill="background1" w:themeFillShade="F2"/>
          </w:tcPr>
          <w:p w14:paraId="0AB04AC0" w14:textId="77777777" w:rsidR="008545A4" w:rsidRPr="00BE272F" w:rsidRDefault="008545A4" w:rsidP="00D34367">
            <w:pPr>
              <w:jc w:val="center"/>
              <w:rPr>
                <w:rFonts w:ascii="David" w:hAnsi="David" w:cs="David"/>
                <w:rtl/>
              </w:rPr>
            </w:pPr>
          </w:p>
        </w:tc>
        <w:tc>
          <w:tcPr>
            <w:tcW w:w="853" w:type="dxa"/>
            <w:vMerge/>
            <w:shd w:val="clear" w:color="auto" w:fill="F2F2F2" w:themeFill="background1" w:themeFillShade="F2"/>
          </w:tcPr>
          <w:p w14:paraId="28306D23" w14:textId="77777777" w:rsidR="008545A4" w:rsidRPr="00BE272F" w:rsidRDefault="008545A4" w:rsidP="00D34367">
            <w:pPr>
              <w:jc w:val="center"/>
              <w:rPr>
                <w:rFonts w:ascii="David" w:hAnsi="David" w:cs="David"/>
                <w:rtl/>
              </w:rPr>
            </w:pPr>
          </w:p>
        </w:tc>
        <w:tc>
          <w:tcPr>
            <w:tcW w:w="850" w:type="dxa"/>
            <w:vMerge/>
            <w:shd w:val="clear" w:color="auto" w:fill="F2F2F2" w:themeFill="background1" w:themeFillShade="F2"/>
          </w:tcPr>
          <w:p w14:paraId="64D792D5" w14:textId="77777777" w:rsidR="008545A4" w:rsidRPr="00BE272F" w:rsidRDefault="008545A4" w:rsidP="00D34367">
            <w:pPr>
              <w:jc w:val="center"/>
              <w:rPr>
                <w:rFonts w:ascii="David" w:hAnsi="David" w:cs="David"/>
                <w:rtl/>
              </w:rPr>
            </w:pPr>
          </w:p>
        </w:tc>
        <w:tc>
          <w:tcPr>
            <w:tcW w:w="1126" w:type="dxa"/>
            <w:shd w:val="clear" w:color="auto" w:fill="F2F2F2" w:themeFill="background1" w:themeFillShade="F2"/>
          </w:tcPr>
          <w:p w14:paraId="3D28DB48" w14:textId="77777777" w:rsidR="008545A4" w:rsidRPr="00BE272F" w:rsidRDefault="008545A4" w:rsidP="00D34367">
            <w:pPr>
              <w:jc w:val="center"/>
              <w:rPr>
                <w:rFonts w:ascii="David" w:hAnsi="David" w:cs="David"/>
                <w:sz w:val="16"/>
                <w:szCs w:val="16"/>
                <w:rtl/>
              </w:rPr>
            </w:pPr>
            <w:r w:rsidRPr="00BE272F">
              <w:rPr>
                <w:rFonts w:ascii="David" w:hAnsi="David" w:cs="David" w:hint="cs"/>
                <w:sz w:val="16"/>
                <w:szCs w:val="16"/>
                <w:rtl/>
              </w:rPr>
              <w:t xml:space="preserve">לתקופה </w:t>
            </w:r>
          </w:p>
        </w:tc>
        <w:tc>
          <w:tcPr>
            <w:tcW w:w="709" w:type="dxa"/>
            <w:shd w:val="clear" w:color="auto" w:fill="F2F2F2" w:themeFill="background1" w:themeFillShade="F2"/>
          </w:tcPr>
          <w:p w14:paraId="63713431" w14:textId="77777777" w:rsidR="008545A4" w:rsidRPr="00BE272F" w:rsidRDefault="008545A4" w:rsidP="00D34367">
            <w:pPr>
              <w:jc w:val="center"/>
              <w:rPr>
                <w:rFonts w:ascii="David" w:hAnsi="David" w:cs="David"/>
                <w:sz w:val="16"/>
                <w:szCs w:val="16"/>
                <w:rtl/>
              </w:rPr>
            </w:pPr>
            <w:r w:rsidRPr="00BE272F">
              <w:rPr>
                <w:rFonts w:ascii="David" w:hAnsi="David" w:cs="David" w:hint="cs"/>
                <w:sz w:val="16"/>
                <w:szCs w:val="16"/>
                <w:rtl/>
              </w:rPr>
              <w:t>למקרה*</w:t>
            </w:r>
          </w:p>
        </w:tc>
        <w:tc>
          <w:tcPr>
            <w:tcW w:w="1138" w:type="dxa"/>
            <w:vMerge/>
            <w:shd w:val="clear" w:color="auto" w:fill="F2F2F2" w:themeFill="background1" w:themeFillShade="F2"/>
          </w:tcPr>
          <w:p w14:paraId="08EC303E" w14:textId="77777777" w:rsidR="008545A4" w:rsidRPr="00BE272F" w:rsidRDefault="008545A4" w:rsidP="00D34367">
            <w:pPr>
              <w:jc w:val="center"/>
              <w:rPr>
                <w:rFonts w:ascii="David" w:hAnsi="David" w:cs="David"/>
                <w:sz w:val="16"/>
                <w:szCs w:val="16"/>
                <w:rtl/>
              </w:rPr>
            </w:pPr>
          </w:p>
        </w:tc>
        <w:tc>
          <w:tcPr>
            <w:tcW w:w="567" w:type="dxa"/>
            <w:vMerge/>
            <w:shd w:val="clear" w:color="auto" w:fill="F2F2F2" w:themeFill="background1" w:themeFillShade="F2"/>
          </w:tcPr>
          <w:p w14:paraId="68037856" w14:textId="77777777" w:rsidR="008545A4" w:rsidRPr="00BE272F" w:rsidRDefault="008545A4" w:rsidP="00D34367">
            <w:pPr>
              <w:jc w:val="center"/>
              <w:rPr>
                <w:rFonts w:ascii="David" w:hAnsi="David" w:cs="David"/>
                <w:sz w:val="16"/>
                <w:szCs w:val="16"/>
                <w:rtl/>
              </w:rPr>
            </w:pPr>
          </w:p>
        </w:tc>
        <w:tc>
          <w:tcPr>
            <w:tcW w:w="1839" w:type="dxa"/>
            <w:vMerge/>
            <w:shd w:val="clear" w:color="auto" w:fill="F2F2F2" w:themeFill="background1" w:themeFillShade="F2"/>
          </w:tcPr>
          <w:p w14:paraId="682C75D3" w14:textId="77777777" w:rsidR="008545A4" w:rsidRPr="00BE272F" w:rsidRDefault="008545A4" w:rsidP="00D34367">
            <w:pPr>
              <w:jc w:val="center"/>
              <w:rPr>
                <w:rFonts w:ascii="David" w:hAnsi="David" w:cs="David"/>
                <w:rtl/>
              </w:rPr>
            </w:pPr>
          </w:p>
        </w:tc>
      </w:tr>
      <w:tr w:rsidR="00BE272F" w:rsidRPr="00BE272F" w14:paraId="5B02C6A5" w14:textId="77777777" w:rsidTr="00487B14">
        <w:trPr>
          <w:gridBefore w:val="1"/>
          <w:wBefore w:w="7" w:type="dxa"/>
          <w:trHeight w:val="16"/>
        </w:trPr>
        <w:tc>
          <w:tcPr>
            <w:tcW w:w="2264" w:type="dxa"/>
            <w:shd w:val="clear" w:color="auto" w:fill="FFFFFF" w:themeFill="background1"/>
            <w:vAlign w:val="center"/>
          </w:tcPr>
          <w:p w14:paraId="01D45B79" w14:textId="77777777" w:rsidR="008545A4" w:rsidRDefault="008545A4" w:rsidP="00D34367">
            <w:pPr>
              <w:rPr>
                <w:rFonts w:ascii="David" w:hAnsi="David" w:cs="David"/>
                <w:b/>
                <w:bCs/>
                <w:rtl/>
              </w:rPr>
            </w:pPr>
            <w:r w:rsidRPr="00BE272F">
              <w:rPr>
                <w:rFonts w:ascii="David" w:hAnsi="David" w:cs="David" w:hint="cs"/>
                <w:b/>
                <w:bCs/>
                <w:sz w:val="24"/>
                <w:szCs w:val="24"/>
                <w:rtl/>
              </w:rPr>
              <w:t>רכוש</w:t>
            </w:r>
          </w:p>
          <w:p w14:paraId="7D519D94" w14:textId="2E35BA3A" w:rsidR="0017303A" w:rsidRPr="0017303A" w:rsidRDefault="0017303A" w:rsidP="00D34367">
            <w:pPr>
              <w:rPr>
                <w:rFonts w:ascii="David" w:hAnsi="David" w:cs="David"/>
                <w:rtl/>
              </w:rPr>
            </w:pPr>
            <w:r>
              <w:rPr>
                <w:rFonts w:ascii="David" w:hAnsi="David" w:cs="David" w:hint="cs"/>
                <w:rtl/>
              </w:rPr>
              <w:t>(לרבות רכוש המשמש לצורך ההפקה)</w:t>
            </w:r>
          </w:p>
        </w:tc>
        <w:tc>
          <w:tcPr>
            <w:tcW w:w="989" w:type="dxa"/>
            <w:shd w:val="clear" w:color="auto" w:fill="FFFFFF" w:themeFill="background1"/>
          </w:tcPr>
          <w:p w14:paraId="3F17359F" w14:textId="77777777" w:rsidR="008545A4" w:rsidRPr="00BE272F" w:rsidRDefault="008545A4" w:rsidP="00D34367">
            <w:pPr>
              <w:rPr>
                <w:rFonts w:ascii="David" w:hAnsi="David" w:cs="David"/>
                <w:rtl/>
              </w:rPr>
            </w:pPr>
          </w:p>
        </w:tc>
        <w:tc>
          <w:tcPr>
            <w:tcW w:w="1140" w:type="dxa"/>
            <w:shd w:val="clear" w:color="auto" w:fill="FFFFFF" w:themeFill="background1"/>
            <w:vAlign w:val="center"/>
          </w:tcPr>
          <w:p w14:paraId="7870DC2A" w14:textId="77777777" w:rsidR="008545A4" w:rsidRPr="00BE272F" w:rsidRDefault="008545A4" w:rsidP="00D34367">
            <w:pPr>
              <w:jc w:val="center"/>
              <w:rPr>
                <w:rFonts w:ascii="David" w:hAnsi="David" w:cs="David"/>
                <w:rtl/>
              </w:rPr>
            </w:pPr>
            <w:r w:rsidRPr="00BE272F">
              <w:rPr>
                <w:rFonts w:ascii="David" w:hAnsi="David" w:cs="David" w:hint="cs"/>
                <w:sz w:val="24"/>
                <w:szCs w:val="24"/>
                <w:rtl/>
              </w:rPr>
              <w:t>ביט</w:t>
            </w:r>
          </w:p>
        </w:tc>
        <w:tc>
          <w:tcPr>
            <w:tcW w:w="853" w:type="dxa"/>
            <w:shd w:val="clear" w:color="auto" w:fill="FFFFFF" w:themeFill="background1"/>
          </w:tcPr>
          <w:p w14:paraId="1CBB3B6F" w14:textId="77777777" w:rsidR="008545A4" w:rsidRPr="00BE272F" w:rsidRDefault="008545A4" w:rsidP="00D34367">
            <w:pPr>
              <w:rPr>
                <w:rFonts w:ascii="David" w:hAnsi="David" w:cs="David"/>
                <w:rtl/>
              </w:rPr>
            </w:pPr>
          </w:p>
        </w:tc>
        <w:tc>
          <w:tcPr>
            <w:tcW w:w="850" w:type="dxa"/>
            <w:shd w:val="clear" w:color="auto" w:fill="FFFFFF" w:themeFill="background1"/>
          </w:tcPr>
          <w:p w14:paraId="55E3D4AF" w14:textId="77777777" w:rsidR="008545A4" w:rsidRPr="00BE272F" w:rsidRDefault="008545A4" w:rsidP="00D34367">
            <w:pPr>
              <w:rPr>
                <w:rFonts w:ascii="David" w:hAnsi="David" w:cs="David"/>
                <w:rtl/>
              </w:rPr>
            </w:pPr>
          </w:p>
        </w:tc>
        <w:tc>
          <w:tcPr>
            <w:tcW w:w="1126" w:type="dxa"/>
            <w:shd w:val="clear" w:color="auto" w:fill="FFFFFF" w:themeFill="background1"/>
          </w:tcPr>
          <w:p w14:paraId="31A280BD" w14:textId="77777777" w:rsidR="008545A4" w:rsidRPr="00BE272F" w:rsidRDefault="008545A4" w:rsidP="00D34367">
            <w:pPr>
              <w:rPr>
                <w:rFonts w:ascii="David" w:hAnsi="David" w:cs="David"/>
                <w:highlight w:val="yellow"/>
                <w:rtl/>
              </w:rPr>
            </w:pPr>
          </w:p>
          <w:p w14:paraId="046076F2" w14:textId="77777777" w:rsidR="00C625A6" w:rsidRPr="00BE272F" w:rsidRDefault="00C625A6" w:rsidP="00D34367">
            <w:pPr>
              <w:rPr>
                <w:rFonts w:ascii="David" w:hAnsi="David" w:cs="David"/>
                <w:highlight w:val="yellow"/>
                <w:rtl/>
              </w:rPr>
            </w:pPr>
          </w:p>
          <w:p w14:paraId="70565D59" w14:textId="77777777" w:rsidR="00C625A6" w:rsidRPr="007E5071" w:rsidRDefault="00C625A6" w:rsidP="00D34367">
            <w:pPr>
              <w:rPr>
                <w:rFonts w:ascii="David" w:hAnsi="David" w:cs="David"/>
                <w:rtl/>
              </w:rPr>
            </w:pPr>
            <w:r w:rsidRPr="007E5071">
              <w:rPr>
                <w:rFonts w:ascii="David" w:hAnsi="David" w:cs="David" w:hint="cs"/>
                <w:rtl/>
              </w:rPr>
              <w:t xml:space="preserve">______ ₪ </w:t>
            </w:r>
          </w:p>
          <w:p w14:paraId="206322BB" w14:textId="7A957D05" w:rsidR="00C625A6" w:rsidRPr="00BE272F" w:rsidRDefault="00C625A6" w:rsidP="00D34367">
            <w:pPr>
              <w:rPr>
                <w:rFonts w:ascii="David" w:hAnsi="David" w:cs="David"/>
                <w:highlight w:val="yellow"/>
                <w:rtl/>
              </w:rPr>
            </w:pPr>
            <w:r w:rsidRPr="007E5071">
              <w:rPr>
                <w:rFonts w:ascii="David" w:hAnsi="David" w:cs="David" w:hint="cs"/>
                <w:rtl/>
              </w:rPr>
              <w:t>במלוא ערכו</w:t>
            </w:r>
          </w:p>
        </w:tc>
        <w:tc>
          <w:tcPr>
            <w:tcW w:w="709" w:type="dxa"/>
            <w:shd w:val="clear" w:color="auto" w:fill="FFFFFF" w:themeFill="background1"/>
          </w:tcPr>
          <w:p w14:paraId="16381BA8" w14:textId="77777777" w:rsidR="008545A4" w:rsidRPr="00BE272F" w:rsidRDefault="008545A4" w:rsidP="00D34367">
            <w:pPr>
              <w:rPr>
                <w:rFonts w:ascii="David" w:hAnsi="David" w:cs="David"/>
                <w:rtl/>
              </w:rPr>
            </w:pPr>
          </w:p>
        </w:tc>
        <w:tc>
          <w:tcPr>
            <w:tcW w:w="1138" w:type="dxa"/>
            <w:shd w:val="clear" w:color="auto" w:fill="FFFFFF" w:themeFill="background1"/>
          </w:tcPr>
          <w:p w14:paraId="0189A698" w14:textId="77777777" w:rsidR="008545A4" w:rsidRPr="00BE272F" w:rsidRDefault="008545A4" w:rsidP="00D34367">
            <w:pPr>
              <w:rPr>
                <w:rFonts w:ascii="David" w:hAnsi="David" w:cs="David"/>
                <w:rtl/>
              </w:rPr>
            </w:pPr>
          </w:p>
        </w:tc>
        <w:tc>
          <w:tcPr>
            <w:tcW w:w="567" w:type="dxa"/>
            <w:shd w:val="clear" w:color="auto" w:fill="FFFFFF" w:themeFill="background1"/>
            <w:vAlign w:val="center"/>
          </w:tcPr>
          <w:p w14:paraId="18C8CF4A" w14:textId="77777777" w:rsidR="008545A4" w:rsidRPr="00BE272F" w:rsidRDefault="008545A4" w:rsidP="00D34367">
            <w:pPr>
              <w:jc w:val="center"/>
              <w:rPr>
                <w:rFonts w:ascii="David" w:hAnsi="David" w:cs="David"/>
                <w:rtl/>
              </w:rPr>
            </w:pPr>
            <w:r w:rsidRPr="00BE272F">
              <w:rPr>
                <w:rFonts w:ascii="David" w:hAnsi="David" w:cs="David" w:hint="cs"/>
                <w:rtl/>
              </w:rPr>
              <w:t>₪</w:t>
            </w:r>
          </w:p>
        </w:tc>
        <w:tc>
          <w:tcPr>
            <w:tcW w:w="1839" w:type="dxa"/>
            <w:shd w:val="clear" w:color="auto" w:fill="FFFFFF" w:themeFill="background1"/>
          </w:tcPr>
          <w:p w14:paraId="6AC51AF4" w14:textId="0157FD0C" w:rsidR="008545A4" w:rsidRPr="00BE272F" w:rsidRDefault="008545A4" w:rsidP="00D34367">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 xml:space="preserve">308 (כל גורם  </w:t>
            </w:r>
            <w:r w:rsidR="00F40D97" w:rsidRPr="00BE272F">
              <w:rPr>
                <w:rFonts w:asciiTheme="minorBidi" w:eastAsia="Times New Roman" w:hAnsiTheme="minorBidi" w:cs="David" w:hint="cs"/>
                <w:kern w:val="28"/>
                <w:sz w:val="18"/>
                <w:szCs w:val="18"/>
                <w:rtl/>
              </w:rPr>
              <w:t>שהקרן</w:t>
            </w:r>
            <w:r w:rsidRPr="00BE272F">
              <w:rPr>
                <w:rFonts w:asciiTheme="minorBidi" w:eastAsia="Times New Roman" w:hAnsiTheme="minorBidi" w:cs="David"/>
                <w:kern w:val="28"/>
                <w:sz w:val="18"/>
                <w:szCs w:val="18"/>
                <w:rtl/>
              </w:rPr>
              <w:t xml:space="preserve"> התחייב</w:t>
            </w:r>
            <w:r w:rsidR="00F40D97" w:rsidRPr="00BE272F">
              <w:rPr>
                <w:rFonts w:asciiTheme="minorBidi" w:eastAsia="Times New Roman" w:hAnsiTheme="minorBidi" w:cs="David" w:hint="cs"/>
                <w:kern w:val="28"/>
                <w:sz w:val="18"/>
                <w:szCs w:val="18"/>
                <w:rtl/>
              </w:rPr>
              <w:t>ה</w:t>
            </w:r>
            <w:r w:rsidRPr="00BE272F">
              <w:rPr>
                <w:rFonts w:asciiTheme="minorBidi" w:eastAsia="Times New Roman" w:hAnsiTheme="minorBidi" w:cs="David"/>
                <w:kern w:val="28"/>
                <w:sz w:val="18"/>
                <w:szCs w:val="18"/>
                <w:rtl/>
              </w:rPr>
              <w:t xml:space="preserve"> לוותר על זכות התחלוף כלפיו),</w:t>
            </w:r>
          </w:p>
          <w:p w14:paraId="26A7FC83" w14:textId="77777777" w:rsidR="008545A4" w:rsidRPr="00BE272F" w:rsidRDefault="008545A4" w:rsidP="00D34367">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309- ויתור תחלוף לטובת מבקש האישור</w:t>
            </w:r>
          </w:p>
          <w:p w14:paraId="158F052F" w14:textId="77777777" w:rsidR="008545A4" w:rsidRPr="00BE272F" w:rsidRDefault="008545A4" w:rsidP="00D34367">
            <w:pPr>
              <w:ind w:right="78"/>
              <w:rPr>
                <w:rFonts w:asciiTheme="minorBidi" w:eastAsia="Times New Roman" w:hAnsiTheme="minorBidi" w:cs="David"/>
                <w:kern w:val="28"/>
                <w:sz w:val="18"/>
                <w:szCs w:val="18"/>
              </w:rPr>
            </w:pPr>
            <w:r w:rsidRPr="00BE272F">
              <w:rPr>
                <w:rFonts w:asciiTheme="minorBidi" w:eastAsia="Times New Roman" w:hAnsiTheme="minorBidi" w:cs="David"/>
                <w:kern w:val="28"/>
                <w:sz w:val="18"/>
                <w:szCs w:val="18"/>
                <w:rtl/>
              </w:rPr>
              <w:t>313- נזקי טבע</w:t>
            </w:r>
          </w:p>
          <w:p w14:paraId="2AC69C84" w14:textId="77777777" w:rsidR="008545A4" w:rsidRPr="00BE272F" w:rsidRDefault="008545A4" w:rsidP="00D34367">
            <w:pPr>
              <w:ind w:right="78"/>
              <w:rPr>
                <w:rFonts w:asciiTheme="minorBidi" w:eastAsia="Times New Roman" w:hAnsiTheme="minorBidi" w:cs="David"/>
                <w:kern w:val="28"/>
                <w:sz w:val="18"/>
                <w:szCs w:val="18"/>
              </w:rPr>
            </w:pPr>
            <w:r w:rsidRPr="00BE272F">
              <w:rPr>
                <w:rFonts w:asciiTheme="minorBidi" w:eastAsia="Times New Roman" w:hAnsiTheme="minorBidi" w:cs="David"/>
                <w:kern w:val="28"/>
                <w:sz w:val="18"/>
                <w:szCs w:val="18"/>
                <w:rtl/>
              </w:rPr>
              <w:t>314- פריצה, גניבה ושוד</w:t>
            </w:r>
          </w:p>
          <w:p w14:paraId="206F2F86" w14:textId="77777777" w:rsidR="008545A4" w:rsidRDefault="008545A4" w:rsidP="00D34367">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316- רעידת אדמה</w:t>
            </w:r>
          </w:p>
          <w:p w14:paraId="6A2F1AE5" w14:textId="73C9ADF6" w:rsidR="0017303A" w:rsidRPr="00BE272F" w:rsidRDefault="0017303A" w:rsidP="00D34367">
            <w:pPr>
              <w:ind w:right="78"/>
              <w:rPr>
                <w:rFonts w:asciiTheme="minorBidi" w:eastAsia="Times New Roman" w:hAnsiTheme="minorBidi" w:cs="David"/>
                <w:kern w:val="28"/>
                <w:sz w:val="18"/>
                <w:szCs w:val="18"/>
                <w:rtl/>
              </w:rPr>
            </w:pPr>
            <w:r>
              <w:rPr>
                <w:rFonts w:asciiTheme="minorBidi" w:eastAsia="Times New Roman" w:hAnsiTheme="minorBidi" w:cs="David" w:hint="cs"/>
                <w:kern w:val="28"/>
                <w:sz w:val="18"/>
                <w:szCs w:val="18"/>
                <w:rtl/>
              </w:rPr>
              <w:t>318- מבוטח נוסף- מבקש האישור</w:t>
            </w:r>
          </w:p>
          <w:p w14:paraId="1C83BE44" w14:textId="6AE3BEFC" w:rsidR="00F40D97" w:rsidRPr="00BE272F" w:rsidRDefault="00F40D97" w:rsidP="00D34367">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324- מוטב לקבלת תגמולי ביטוח (מבקש האישור)</w:t>
            </w:r>
          </w:p>
          <w:p w14:paraId="647EEAAA" w14:textId="77777777" w:rsidR="008545A4" w:rsidRPr="00BE272F" w:rsidRDefault="008545A4" w:rsidP="00D34367">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328- ראשוניות</w:t>
            </w:r>
          </w:p>
          <w:p w14:paraId="73FD646E" w14:textId="34963565" w:rsidR="008545A4" w:rsidRPr="00BE272F" w:rsidRDefault="008545A4" w:rsidP="00D34367">
            <w:pPr>
              <w:ind w:right="78"/>
              <w:rPr>
                <w:rFonts w:asciiTheme="minorBidi" w:hAnsiTheme="minorBidi" w:cs="David"/>
                <w:bCs/>
                <w:sz w:val="18"/>
                <w:szCs w:val="18"/>
                <w:rtl/>
              </w:rPr>
            </w:pPr>
            <w:r w:rsidRPr="00BE272F">
              <w:rPr>
                <w:rFonts w:asciiTheme="minorBidi" w:eastAsia="Times New Roman" w:hAnsiTheme="minorBidi" w:cs="David" w:hint="cs"/>
                <w:kern w:val="28"/>
                <w:sz w:val="18"/>
                <w:szCs w:val="18"/>
                <w:rtl/>
              </w:rPr>
              <w:t>345- הרחבה לנזק בין פרעות ושביתות</w:t>
            </w:r>
          </w:p>
        </w:tc>
      </w:tr>
      <w:tr w:rsidR="00BE272F" w:rsidRPr="00BE272F" w14:paraId="1BDEFA43" w14:textId="77777777" w:rsidTr="00487B14">
        <w:trPr>
          <w:gridBefore w:val="1"/>
          <w:wBefore w:w="7" w:type="dxa"/>
          <w:trHeight w:val="16"/>
        </w:trPr>
        <w:tc>
          <w:tcPr>
            <w:tcW w:w="2264" w:type="dxa"/>
            <w:shd w:val="clear" w:color="auto" w:fill="F2F2F2" w:themeFill="background1" w:themeFillShade="F2"/>
            <w:vAlign w:val="center"/>
          </w:tcPr>
          <w:p w14:paraId="554FF35E" w14:textId="77777777" w:rsidR="00BE31BE" w:rsidRDefault="008545A4" w:rsidP="0017303A">
            <w:pPr>
              <w:rPr>
                <w:rFonts w:ascii="David" w:hAnsi="David" w:cs="David"/>
                <w:sz w:val="24"/>
                <w:szCs w:val="24"/>
                <w:rtl/>
              </w:rPr>
            </w:pPr>
            <w:r w:rsidRPr="00BE272F">
              <w:rPr>
                <w:rFonts w:ascii="David" w:hAnsi="David" w:cs="David" w:hint="cs"/>
                <w:b/>
                <w:bCs/>
                <w:sz w:val="24"/>
                <w:szCs w:val="24"/>
                <w:rtl/>
              </w:rPr>
              <w:t>צד שלישי</w:t>
            </w:r>
            <w:r w:rsidR="00BE31BE">
              <w:rPr>
                <w:rFonts w:ascii="David" w:hAnsi="David" w:cs="David" w:hint="cs"/>
                <w:b/>
                <w:bCs/>
                <w:sz w:val="24"/>
                <w:szCs w:val="24"/>
                <w:rtl/>
              </w:rPr>
              <w:t xml:space="preserve"> </w:t>
            </w:r>
          </w:p>
          <w:p w14:paraId="4ADBF6FA" w14:textId="5DF52582" w:rsidR="0017303A" w:rsidRPr="0017303A" w:rsidRDefault="0017303A" w:rsidP="0017303A">
            <w:pPr>
              <w:rPr>
                <w:rFonts w:ascii="David" w:hAnsi="David" w:cs="David"/>
                <w:b/>
                <w:bCs/>
                <w:sz w:val="24"/>
                <w:szCs w:val="24"/>
                <w:rtl/>
              </w:rPr>
            </w:pPr>
          </w:p>
        </w:tc>
        <w:tc>
          <w:tcPr>
            <w:tcW w:w="989" w:type="dxa"/>
            <w:shd w:val="clear" w:color="auto" w:fill="F2F2F2" w:themeFill="background1" w:themeFillShade="F2"/>
          </w:tcPr>
          <w:p w14:paraId="739EBD31" w14:textId="77777777" w:rsidR="008545A4" w:rsidRPr="00BE272F" w:rsidRDefault="008545A4" w:rsidP="008545A4">
            <w:pPr>
              <w:rPr>
                <w:rFonts w:ascii="David" w:hAnsi="David" w:cs="David"/>
                <w:rtl/>
              </w:rPr>
            </w:pPr>
          </w:p>
        </w:tc>
        <w:tc>
          <w:tcPr>
            <w:tcW w:w="1140" w:type="dxa"/>
            <w:shd w:val="clear" w:color="auto" w:fill="F2F2F2" w:themeFill="background1" w:themeFillShade="F2"/>
            <w:vAlign w:val="center"/>
          </w:tcPr>
          <w:p w14:paraId="2BCD01FB" w14:textId="301ADEC8" w:rsidR="008545A4" w:rsidRPr="00BE272F" w:rsidRDefault="008545A4" w:rsidP="008545A4">
            <w:pPr>
              <w:jc w:val="center"/>
              <w:rPr>
                <w:rFonts w:ascii="David" w:hAnsi="David" w:cs="David"/>
                <w:sz w:val="24"/>
                <w:szCs w:val="24"/>
                <w:rtl/>
              </w:rPr>
            </w:pPr>
            <w:r w:rsidRPr="00BE272F">
              <w:rPr>
                <w:rFonts w:ascii="David" w:hAnsi="David" w:cs="David" w:hint="cs"/>
                <w:sz w:val="24"/>
                <w:szCs w:val="24"/>
                <w:rtl/>
              </w:rPr>
              <w:t>ביט</w:t>
            </w:r>
          </w:p>
        </w:tc>
        <w:tc>
          <w:tcPr>
            <w:tcW w:w="853" w:type="dxa"/>
            <w:shd w:val="clear" w:color="auto" w:fill="F2F2F2" w:themeFill="background1" w:themeFillShade="F2"/>
          </w:tcPr>
          <w:p w14:paraId="72D1B35A" w14:textId="77777777" w:rsidR="008545A4" w:rsidRPr="00BE272F" w:rsidRDefault="008545A4" w:rsidP="008545A4">
            <w:pPr>
              <w:rPr>
                <w:rFonts w:ascii="David" w:hAnsi="David" w:cs="David"/>
                <w:rtl/>
              </w:rPr>
            </w:pPr>
          </w:p>
        </w:tc>
        <w:tc>
          <w:tcPr>
            <w:tcW w:w="850" w:type="dxa"/>
            <w:shd w:val="clear" w:color="auto" w:fill="F2F2F2" w:themeFill="background1" w:themeFillShade="F2"/>
          </w:tcPr>
          <w:p w14:paraId="71DA743C" w14:textId="77777777" w:rsidR="008545A4" w:rsidRPr="00BE272F" w:rsidRDefault="008545A4" w:rsidP="008545A4">
            <w:pPr>
              <w:rPr>
                <w:rFonts w:ascii="David" w:hAnsi="David" w:cs="David"/>
                <w:rtl/>
              </w:rPr>
            </w:pPr>
          </w:p>
        </w:tc>
        <w:tc>
          <w:tcPr>
            <w:tcW w:w="1126" w:type="dxa"/>
            <w:shd w:val="clear" w:color="auto" w:fill="F2F2F2" w:themeFill="background1" w:themeFillShade="F2"/>
            <w:vAlign w:val="center"/>
          </w:tcPr>
          <w:p w14:paraId="64AA1B67" w14:textId="76EEEF37" w:rsidR="008545A4" w:rsidRPr="00BE272F" w:rsidRDefault="007E5071" w:rsidP="008545A4">
            <w:pPr>
              <w:rPr>
                <w:rFonts w:ascii="David" w:hAnsi="David" w:cs="David"/>
                <w:rtl/>
              </w:rPr>
            </w:pPr>
            <w:r>
              <w:rPr>
                <w:rFonts w:ascii="David" w:hAnsi="David" w:cs="David" w:hint="cs"/>
                <w:rtl/>
              </w:rPr>
              <w:t>________</w:t>
            </w:r>
          </w:p>
        </w:tc>
        <w:tc>
          <w:tcPr>
            <w:tcW w:w="709" w:type="dxa"/>
            <w:shd w:val="clear" w:color="auto" w:fill="F2F2F2" w:themeFill="background1" w:themeFillShade="F2"/>
          </w:tcPr>
          <w:p w14:paraId="6CEA3720" w14:textId="77777777" w:rsidR="008545A4" w:rsidRPr="00BE272F" w:rsidRDefault="008545A4" w:rsidP="008545A4">
            <w:pPr>
              <w:rPr>
                <w:rFonts w:ascii="David" w:hAnsi="David" w:cs="David"/>
                <w:rtl/>
              </w:rPr>
            </w:pPr>
          </w:p>
        </w:tc>
        <w:tc>
          <w:tcPr>
            <w:tcW w:w="1138" w:type="dxa"/>
            <w:shd w:val="clear" w:color="auto" w:fill="F2F2F2" w:themeFill="background1" w:themeFillShade="F2"/>
            <w:vAlign w:val="center"/>
          </w:tcPr>
          <w:p w14:paraId="7051B85D" w14:textId="77777777" w:rsidR="008545A4" w:rsidRPr="00BE272F" w:rsidRDefault="008545A4" w:rsidP="008545A4">
            <w:pPr>
              <w:rPr>
                <w:rFonts w:ascii="David" w:hAnsi="David" w:cs="David"/>
                <w:rtl/>
              </w:rPr>
            </w:pPr>
          </w:p>
        </w:tc>
        <w:tc>
          <w:tcPr>
            <w:tcW w:w="567" w:type="dxa"/>
            <w:shd w:val="clear" w:color="auto" w:fill="F2F2F2" w:themeFill="background1" w:themeFillShade="F2"/>
            <w:vAlign w:val="center"/>
          </w:tcPr>
          <w:p w14:paraId="0A1ABDCD" w14:textId="120F0F5B" w:rsidR="008545A4" w:rsidRPr="00BE272F" w:rsidRDefault="008545A4" w:rsidP="008545A4">
            <w:pPr>
              <w:jc w:val="center"/>
              <w:rPr>
                <w:rFonts w:ascii="David" w:hAnsi="David" w:cs="David"/>
                <w:rtl/>
              </w:rPr>
            </w:pPr>
            <w:r w:rsidRPr="00BE272F">
              <w:rPr>
                <w:rFonts w:ascii="David" w:hAnsi="David" w:cs="David" w:hint="cs"/>
                <w:rtl/>
              </w:rPr>
              <w:t>₪</w:t>
            </w:r>
          </w:p>
        </w:tc>
        <w:tc>
          <w:tcPr>
            <w:tcW w:w="1839" w:type="dxa"/>
            <w:shd w:val="clear" w:color="auto" w:fill="F2F2F2" w:themeFill="background1" w:themeFillShade="F2"/>
          </w:tcPr>
          <w:p w14:paraId="66CCC782"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302- אחריות צולבת</w:t>
            </w:r>
          </w:p>
          <w:p w14:paraId="590EC1EF"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304- הרחב שיפוי</w:t>
            </w:r>
          </w:p>
          <w:p w14:paraId="047EBDCE" w14:textId="7C737A1F"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309- ויתור תחלוף לטובת מבקש האישור</w:t>
            </w:r>
          </w:p>
          <w:p w14:paraId="0D443F96" w14:textId="2969DC1A" w:rsidR="008545A4" w:rsidRPr="00BE272F" w:rsidRDefault="00487B14" w:rsidP="008545A4">
            <w:pPr>
              <w:ind w:right="78"/>
              <w:rPr>
                <w:rFonts w:asciiTheme="minorBidi" w:eastAsia="Times New Roman" w:hAnsiTheme="minorBidi" w:cs="David"/>
                <w:kern w:val="28"/>
                <w:sz w:val="18"/>
                <w:szCs w:val="18"/>
              </w:rPr>
            </w:pPr>
            <w:r w:rsidRPr="00BE272F">
              <w:rPr>
                <w:rFonts w:asciiTheme="minorBidi" w:eastAsia="Times New Roman" w:hAnsiTheme="minorBidi" w:cs="David" w:hint="cs"/>
                <w:kern w:val="28"/>
                <w:sz w:val="18"/>
                <w:szCs w:val="18"/>
                <w:rtl/>
              </w:rPr>
              <w:t>315- כיסוי תביעות המל"ל</w:t>
            </w:r>
            <w:r w:rsidR="008545A4" w:rsidRPr="00BE272F">
              <w:rPr>
                <w:rFonts w:asciiTheme="minorBidi" w:eastAsia="Times New Roman" w:hAnsiTheme="minorBidi" w:cs="David" w:hint="cs"/>
                <w:kern w:val="28"/>
                <w:sz w:val="18"/>
                <w:szCs w:val="18"/>
                <w:rtl/>
              </w:rPr>
              <w:t>321</w:t>
            </w:r>
            <w:r w:rsidR="008545A4" w:rsidRPr="00BE272F">
              <w:rPr>
                <w:rFonts w:asciiTheme="minorBidi" w:eastAsia="Times New Roman" w:hAnsiTheme="minorBidi" w:cs="David"/>
                <w:kern w:val="28"/>
                <w:sz w:val="18"/>
                <w:szCs w:val="18"/>
                <w:rtl/>
              </w:rPr>
              <w:t xml:space="preserve">- </w:t>
            </w:r>
            <w:r w:rsidR="008545A4" w:rsidRPr="00BE272F">
              <w:rPr>
                <w:rFonts w:asciiTheme="minorBidi" w:eastAsia="Times New Roman" w:hAnsiTheme="minorBidi" w:cs="David" w:hint="cs"/>
                <w:kern w:val="28"/>
                <w:sz w:val="18"/>
                <w:szCs w:val="18"/>
                <w:rtl/>
              </w:rPr>
              <w:t>מבוטח נוסף בגין מעשה/מחדל המבוטח</w:t>
            </w:r>
          </w:p>
          <w:p w14:paraId="3EF0183F" w14:textId="419E997F" w:rsidR="008545A4" w:rsidRPr="00BE272F" w:rsidRDefault="008545A4" w:rsidP="00487B1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328- ראשוניות</w:t>
            </w:r>
          </w:p>
        </w:tc>
      </w:tr>
      <w:tr w:rsidR="00BE31BE" w:rsidRPr="00BE272F" w14:paraId="404FA64B" w14:textId="77777777" w:rsidTr="00487B14">
        <w:trPr>
          <w:gridBefore w:val="1"/>
          <w:wBefore w:w="7" w:type="dxa"/>
          <w:trHeight w:val="16"/>
        </w:trPr>
        <w:tc>
          <w:tcPr>
            <w:tcW w:w="2264" w:type="dxa"/>
            <w:shd w:val="clear" w:color="auto" w:fill="F2F2F2" w:themeFill="background1" w:themeFillShade="F2"/>
            <w:vAlign w:val="center"/>
          </w:tcPr>
          <w:p w14:paraId="739A6FAF" w14:textId="3168E6DA" w:rsidR="00BE31BE" w:rsidRPr="00BE272F" w:rsidRDefault="00BE31BE" w:rsidP="0017303A">
            <w:pPr>
              <w:rPr>
                <w:rFonts w:ascii="David" w:hAnsi="David" w:cs="David"/>
                <w:b/>
                <w:bCs/>
                <w:sz w:val="24"/>
                <w:szCs w:val="24"/>
                <w:rtl/>
              </w:rPr>
            </w:pPr>
            <w:r>
              <w:rPr>
                <w:rFonts w:ascii="David" w:hAnsi="David" w:cs="David" w:hint="cs"/>
                <w:b/>
                <w:bCs/>
                <w:sz w:val="24"/>
                <w:szCs w:val="24"/>
                <w:rtl/>
              </w:rPr>
              <w:t>אנשי מפתח (</w:t>
            </w:r>
            <w:r>
              <w:rPr>
                <w:rFonts w:ascii="David" w:hAnsi="David" w:cs="David" w:hint="cs"/>
                <w:b/>
                <w:bCs/>
                <w:sz w:val="24"/>
                <w:szCs w:val="24"/>
              </w:rPr>
              <w:t>CAST</w:t>
            </w:r>
            <w:r>
              <w:rPr>
                <w:rFonts w:ascii="David" w:hAnsi="David" w:cs="David" w:hint="cs"/>
                <w:b/>
                <w:bCs/>
                <w:sz w:val="24"/>
                <w:szCs w:val="24"/>
                <w:rtl/>
              </w:rPr>
              <w:t>)</w:t>
            </w:r>
          </w:p>
        </w:tc>
        <w:tc>
          <w:tcPr>
            <w:tcW w:w="989" w:type="dxa"/>
            <w:shd w:val="clear" w:color="auto" w:fill="F2F2F2" w:themeFill="background1" w:themeFillShade="F2"/>
          </w:tcPr>
          <w:p w14:paraId="06BB8ECE" w14:textId="77777777" w:rsidR="00BE31BE" w:rsidRPr="00BE272F" w:rsidRDefault="00BE31BE" w:rsidP="008545A4">
            <w:pPr>
              <w:rPr>
                <w:rFonts w:ascii="David" w:hAnsi="David" w:cs="David"/>
                <w:rtl/>
              </w:rPr>
            </w:pPr>
          </w:p>
        </w:tc>
        <w:tc>
          <w:tcPr>
            <w:tcW w:w="1140" w:type="dxa"/>
            <w:shd w:val="clear" w:color="auto" w:fill="F2F2F2" w:themeFill="background1" w:themeFillShade="F2"/>
            <w:vAlign w:val="center"/>
          </w:tcPr>
          <w:p w14:paraId="64621C9F" w14:textId="785FFCCD" w:rsidR="00BE31BE" w:rsidRPr="00BE272F" w:rsidRDefault="00BE31BE" w:rsidP="008545A4">
            <w:pPr>
              <w:jc w:val="center"/>
              <w:rPr>
                <w:rFonts w:ascii="David" w:hAnsi="David" w:cs="David"/>
                <w:sz w:val="24"/>
                <w:szCs w:val="24"/>
                <w:rtl/>
              </w:rPr>
            </w:pPr>
          </w:p>
        </w:tc>
        <w:tc>
          <w:tcPr>
            <w:tcW w:w="853" w:type="dxa"/>
            <w:shd w:val="clear" w:color="auto" w:fill="F2F2F2" w:themeFill="background1" w:themeFillShade="F2"/>
          </w:tcPr>
          <w:p w14:paraId="22F0EAE9" w14:textId="77777777" w:rsidR="00BE31BE" w:rsidRPr="00BE272F" w:rsidRDefault="00BE31BE" w:rsidP="008545A4">
            <w:pPr>
              <w:rPr>
                <w:rFonts w:ascii="David" w:hAnsi="David" w:cs="David"/>
                <w:rtl/>
              </w:rPr>
            </w:pPr>
          </w:p>
        </w:tc>
        <w:tc>
          <w:tcPr>
            <w:tcW w:w="850" w:type="dxa"/>
            <w:shd w:val="clear" w:color="auto" w:fill="F2F2F2" w:themeFill="background1" w:themeFillShade="F2"/>
          </w:tcPr>
          <w:p w14:paraId="0F70BCBF" w14:textId="77777777" w:rsidR="00BE31BE" w:rsidRPr="00BE272F" w:rsidRDefault="00BE31BE" w:rsidP="008545A4">
            <w:pPr>
              <w:rPr>
                <w:rFonts w:ascii="David" w:hAnsi="David" w:cs="David"/>
                <w:rtl/>
              </w:rPr>
            </w:pPr>
          </w:p>
        </w:tc>
        <w:tc>
          <w:tcPr>
            <w:tcW w:w="1126" w:type="dxa"/>
            <w:shd w:val="clear" w:color="auto" w:fill="F2F2F2" w:themeFill="background1" w:themeFillShade="F2"/>
            <w:vAlign w:val="center"/>
          </w:tcPr>
          <w:p w14:paraId="7305A587" w14:textId="77777777" w:rsidR="00BE31BE" w:rsidRPr="00BE272F" w:rsidRDefault="00BE31BE" w:rsidP="008545A4">
            <w:pPr>
              <w:rPr>
                <w:rFonts w:ascii="David" w:hAnsi="David" w:cs="David"/>
                <w:highlight w:val="yellow"/>
                <w:rtl/>
              </w:rPr>
            </w:pPr>
          </w:p>
        </w:tc>
        <w:tc>
          <w:tcPr>
            <w:tcW w:w="709" w:type="dxa"/>
            <w:shd w:val="clear" w:color="auto" w:fill="F2F2F2" w:themeFill="background1" w:themeFillShade="F2"/>
          </w:tcPr>
          <w:p w14:paraId="3AAC2A73" w14:textId="77777777" w:rsidR="00BE31BE" w:rsidRPr="00BE272F" w:rsidRDefault="00BE31BE" w:rsidP="008545A4">
            <w:pPr>
              <w:rPr>
                <w:rFonts w:ascii="David" w:hAnsi="David" w:cs="David"/>
                <w:rtl/>
              </w:rPr>
            </w:pPr>
          </w:p>
        </w:tc>
        <w:tc>
          <w:tcPr>
            <w:tcW w:w="1138" w:type="dxa"/>
            <w:shd w:val="clear" w:color="auto" w:fill="F2F2F2" w:themeFill="background1" w:themeFillShade="F2"/>
            <w:vAlign w:val="center"/>
          </w:tcPr>
          <w:p w14:paraId="79E541BC" w14:textId="77777777" w:rsidR="00BE31BE" w:rsidRPr="00BE272F" w:rsidRDefault="00BE31BE" w:rsidP="008545A4">
            <w:pPr>
              <w:rPr>
                <w:rFonts w:ascii="David" w:hAnsi="David" w:cs="David"/>
                <w:rtl/>
              </w:rPr>
            </w:pPr>
          </w:p>
        </w:tc>
        <w:tc>
          <w:tcPr>
            <w:tcW w:w="567" w:type="dxa"/>
            <w:shd w:val="clear" w:color="auto" w:fill="F2F2F2" w:themeFill="background1" w:themeFillShade="F2"/>
            <w:vAlign w:val="center"/>
          </w:tcPr>
          <w:p w14:paraId="6B17BFD5" w14:textId="77777777" w:rsidR="00BE31BE" w:rsidRPr="00BE272F" w:rsidRDefault="00BE31BE" w:rsidP="008545A4">
            <w:pPr>
              <w:jc w:val="center"/>
              <w:rPr>
                <w:rFonts w:ascii="David" w:hAnsi="David" w:cs="David"/>
                <w:rtl/>
              </w:rPr>
            </w:pPr>
          </w:p>
        </w:tc>
        <w:tc>
          <w:tcPr>
            <w:tcW w:w="1839" w:type="dxa"/>
            <w:shd w:val="clear" w:color="auto" w:fill="F2F2F2" w:themeFill="background1" w:themeFillShade="F2"/>
          </w:tcPr>
          <w:p w14:paraId="75923DB7" w14:textId="77777777" w:rsidR="00BE31BE" w:rsidRPr="00BE272F" w:rsidRDefault="00BE31BE" w:rsidP="00BE31BE">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302- אחריות צולבת</w:t>
            </w:r>
          </w:p>
          <w:p w14:paraId="06569AEE" w14:textId="77777777" w:rsidR="00BE31BE" w:rsidRPr="00BE272F" w:rsidRDefault="00BE31BE" w:rsidP="00BE31BE">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304- הרחב שיפוי</w:t>
            </w:r>
          </w:p>
          <w:p w14:paraId="43826345" w14:textId="77777777" w:rsidR="00BE31BE" w:rsidRPr="00BE272F" w:rsidRDefault="00BE31BE" w:rsidP="00BE31BE">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309- ויתור תחלוף לטובת מבקש האישור</w:t>
            </w:r>
          </w:p>
          <w:p w14:paraId="7C271A7D" w14:textId="77777777" w:rsidR="00BE31BE" w:rsidRPr="00BE272F" w:rsidRDefault="00BE31BE" w:rsidP="00BE31BE">
            <w:pPr>
              <w:ind w:right="78"/>
              <w:rPr>
                <w:rFonts w:asciiTheme="minorBidi" w:eastAsia="Times New Roman" w:hAnsiTheme="minorBidi" w:cs="David"/>
                <w:kern w:val="28"/>
                <w:sz w:val="18"/>
                <w:szCs w:val="18"/>
              </w:rPr>
            </w:pPr>
            <w:r w:rsidRPr="00BE272F">
              <w:rPr>
                <w:rFonts w:asciiTheme="minorBidi" w:eastAsia="Times New Roman" w:hAnsiTheme="minorBidi" w:cs="David" w:hint="cs"/>
                <w:kern w:val="28"/>
                <w:sz w:val="18"/>
                <w:szCs w:val="18"/>
                <w:rtl/>
              </w:rPr>
              <w:t>315- כיסוי תביעות המל"ל321</w:t>
            </w:r>
            <w:r w:rsidRPr="00BE272F">
              <w:rPr>
                <w:rFonts w:asciiTheme="minorBidi" w:eastAsia="Times New Roman" w:hAnsiTheme="minorBidi" w:cs="David"/>
                <w:kern w:val="28"/>
                <w:sz w:val="18"/>
                <w:szCs w:val="18"/>
                <w:rtl/>
              </w:rPr>
              <w:t xml:space="preserve">- </w:t>
            </w:r>
            <w:r w:rsidRPr="00BE272F">
              <w:rPr>
                <w:rFonts w:asciiTheme="minorBidi" w:eastAsia="Times New Roman" w:hAnsiTheme="minorBidi" w:cs="David" w:hint="cs"/>
                <w:kern w:val="28"/>
                <w:sz w:val="18"/>
                <w:szCs w:val="18"/>
                <w:rtl/>
              </w:rPr>
              <w:t>מבוטח נוסף בגין מעשה/מחדל המבוטח</w:t>
            </w:r>
          </w:p>
          <w:p w14:paraId="09273602" w14:textId="0330381B" w:rsidR="00BE31BE" w:rsidRPr="00BE272F" w:rsidRDefault="00BE31BE" w:rsidP="00BE31BE">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328- ראשוניות</w:t>
            </w:r>
          </w:p>
        </w:tc>
      </w:tr>
      <w:tr w:rsidR="00BE272F" w:rsidRPr="00BE272F" w14:paraId="6CA21A18" w14:textId="77777777" w:rsidTr="007E5071">
        <w:trPr>
          <w:gridBefore w:val="1"/>
          <w:wBefore w:w="7" w:type="dxa"/>
          <w:trHeight w:val="16"/>
        </w:trPr>
        <w:tc>
          <w:tcPr>
            <w:tcW w:w="2264" w:type="dxa"/>
            <w:shd w:val="clear" w:color="auto" w:fill="FFFFFF" w:themeFill="background1"/>
            <w:vAlign w:val="center"/>
          </w:tcPr>
          <w:p w14:paraId="2DA251B4" w14:textId="77777777" w:rsidR="00BE31BE" w:rsidRDefault="008545A4" w:rsidP="008545A4">
            <w:pPr>
              <w:rPr>
                <w:rFonts w:ascii="David" w:hAnsi="David" w:cs="David"/>
                <w:sz w:val="24"/>
                <w:szCs w:val="24"/>
                <w:rtl/>
              </w:rPr>
            </w:pPr>
            <w:r w:rsidRPr="00BE272F">
              <w:rPr>
                <w:rFonts w:ascii="David" w:hAnsi="David" w:cs="David" w:hint="cs"/>
                <w:b/>
                <w:bCs/>
                <w:sz w:val="24"/>
                <w:szCs w:val="24"/>
                <w:rtl/>
              </w:rPr>
              <w:t>חבות מעבידים</w:t>
            </w:r>
          </w:p>
          <w:p w14:paraId="0EE17BB7" w14:textId="75DF21B1" w:rsidR="008545A4" w:rsidRPr="00BE272F" w:rsidRDefault="008545A4" w:rsidP="008545A4">
            <w:pPr>
              <w:rPr>
                <w:rFonts w:ascii="David" w:hAnsi="David" w:cs="David"/>
                <w:b/>
                <w:bCs/>
                <w:sz w:val="24"/>
                <w:szCs w:val="24"/>
                <w:rtl/>
              </w:rPr>
            </w:pPr>
          </w:p>
        </w:tc>
        <w:tc>
          <w:tcPr>
            <w:tcW w:w="989" w:type="dxa"/>
            <w:shd w:val="clear" w:color="auto" w:fill="FFFFFF" w:themeFill="background1"/>
          </w:tcPr>
          <w:p w14:paraId="7B53C4B0" w14:textId="77777777" w:rsidR="008545A4" w:rsidRPr="00BE272F" w:rsidRDefault="008545A4" w:rsidP="008545A4">
            <w:pPr>
              <w:rPr>
                <w:rFonts w:ascii="David" w:hAnsi="David" w:cs="David"/>
                <w:rtl/>
              </w:rPr>
            </w:pPr>
          </w:p>
        </w:tc>
        <w:tc>
          <w:tcPr>
            <w:tcW w:w="1140" w:type="dxa"/>
            <w:shd w:val="clear" w:color="auto" w:fill="FFFFFF" w:themeFill="background1"/>
            <w:vAlign w:val="center"/>
          </w:tcPr>
          <w:p w14:paraId="57AD9064" w14:textId="6D669006" w:rsidR="008545A4" w:rsidRPr="00BE272F" w:rsidRDefault="008545A4" w:rsidP="008545A4">
            <w:pPr>
              <w:jc w:val="center"/>
              <w:rPr>
                <w:rFonts w:ascii="David" w:hAnsi="David" w:cs="David"/>
                <w:sz w:val="24"/>
                <w:szCs w:val="24"/>
                <w:rtl/>
              </w:rPr>
            </w:pPr>
            <w:r w:rsidRPr="00BE272F">
              <w:rPr>
                <w:rFonts w:ascii="David" w:hAnsi="David" w:cs="David" w:hint="cs"/>
                <w:sz w:val="24"/>
                <w:szCs w:val="24"/>
                <w:rtl/>
              </w:rPr>
              <w:t>ביט</w:t>
            </w:r>
          </w:p>
        </w:tc>
        <w:tc>
          <w:tcPr>
            <w:tcW w:w="853" w:type="dxa"/>
            <w:shd w:val="clear" w:color="auto" w:fill="FFFFFF" w:themeFill="background1"/>
          </w:tcPr>
          <w:p w14:paraId="3889414B" w14:textId="77777777" w:rsidR="008545A4" w:rsidRPr="00BE272F" w:rsidRDefault="008545A4" w:rsidP="008545A4">
            <w:pPr>
              <w:rPr>
                <w:rFonts w:ascii="David" w:hAnsi="David" w:cs="David"/>
                <w:rtl/>
              </w:rPr>
            </w:pPr>
          </w:p>
        </w:tc>
        <w:tc>
          <w:tcPr>
            <w:tcW w:w="850" w:type="dxa"/>
            <w:shd w:val="clear" w:color="auto" w:fill="FFFFFF" w:themeFill="background1"/>
          </w:tcPr>
          <w:p w14:paraId="049AA27B" w14:textId="77777777" w:rsidR="008545A4" w:rsidRPr="00BE272F" w:rsidRDefault="008545A4" w:rsidP="008545A4">
            <w:pPr>
              <w:rPr>
                <w:rFonts w:ascii="David" w:hAnsi="David" w:cs="David"/>
                <w:rtl/>
              </w:rPr>
            </w:pPr>
          </w:p>
        </w:tc>
        <w:tc>
          <w:tcPr>
            <w:tcW w:w="1126" w:type="dxa"/>
            <w:shd w:val="clear" w:color="auto" w:fill="auto"/>
            <w:vAlign w:val="center"/>
          </w:tcPr>
          <w:p w14:paraId="3B58000E" w14:textId="51919F4F" w:rsidR="008545A4" w:rsidRPr="007E5071" w:rsidRDefault="008545A4" w:rsidP="008545A4">
            <w:pPr>
              <w:rPr>
                <w:rFonts w:ascii="David" w:hAnsi="David" w:cs="David"/>
                <w:rtl/>
              </w:rPr>
            </w:pPr>
            <w:r w:rsidRPr="007E5071">
              <w:rPr>
                <w:rFonts w:ascii="David" w:hAnsi="David" w:cs="David" w:hint="cs"/>
                <w:rtl/>
              </w:rPr>
              <w:t>20,000,000</w:t>
            </w:r>
          </w:p>
        </w:tc>
        <w:tc>
          <w:tcPr>
            <w:tcW w:w="709" w:type="dxa"/>
            <w:shd w:val="clear" w:color="auto" w:fill="FFFFFF" w:themeFill="background1"/>
          </w:tcPr>
          <w:p w14:paraId="3A06FBD8" w14:textId="77777777" w:rsidR="008545A4" w:rsidRPr="00BE272F" w:rsidRDefault="008545A4" w:rsidP="008545A4">
            <w:pPr>
              <w:rPr>
                <w:rFonts w:ascii="David" w:hAnsi="David" w:cs="David"/>
                <w:rtl/>
              </w:rPr>
            </w:pPr>
          </w:p>
        </w:tc>
        <w:tc>
          <w:tcPr>
            <w:tcW w:w="1138" w:type="dxa"/>
            <w:shd w:val="clear" w:color="auto" w:fill="FFFFFF" w:themeFill="background1"/>
            <w:vAlign w:val="center"/>
          </w:tcPr>
          <w:p w14:paraId="38F85061" w14:textId="77777777" w:rsidR="008545A4" w:rsidRPr="00BE272F" w:rsidRDefault="008545A4" w:rsidP="008545A4">
            <w:pPr>
              <w:rPr>
                <w:rFonts w:ascii="David" w:hAnsi="David" w:cs="David"/>
                <w:rtl/>
              </w:rPr>
            </w:pPr>
          </w:p>
        </w:tc>
        <w:tc>
          <w:tcPr>
            <w:tcW w:w="567" w:type="dxa"/>
            <w:shd w:val="clear" w:color="auto" w:fill="FFFFFF" w:themeFill="background1"/>
            <w:vAlign w:val="center"/>
          </w:tcPr>
          <w:p w14:paraId="29307AF2" w14:textId="0B123726" w:rsidR="008545A4" w:rsidRPr="00BE272F" w:rsidRDefault="008545A4" w:rsidP="008545A4">
            <w:pPr>
              <w:jc w:val="center"/>
              <w:rPr>
                <w:rFonts w:ascii="David" w:hAnsi="David" w:cs="David"/>
                <w:rtl/>
              </w:rPr>
            </w:pPr>
            <w:r w:rsidRPr="00BE272F">
              <w:rPr>
                <w:rFonts w:ascii="David" w:hAnsi="David" w:cs="David" w:hint="cs"/>
                <w:rtl/>
              </w:rPr>
              <w:t>₪</w:t>
            </w:r>
          </w:p>
        </w:tc>
        <w:tc>
          <w:tcPr>
            <w:tcW w:w="1839" w:type="dxa"/>
            <w:shd w:val="clear" w:color="auto" w:fill="FFFFFF" w:themeFill="background1"/>
          </w:tcPr>
          <w:p w14:paraId="584DA018"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304- הרחב שיפוי</w:t>
            </w:r>
          </w:p>
          <w:p w14:paraId="682B0650"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309- ויתור תחלוף לטובת מבקש האישור</w:t>
            </w:r>
          </w:p>
          <w:p w14:paraId="559E1E4D" w14:textId="63D0F7BA" w:rsidR="008545A4" w:rsidRPr="00BE272F" w:rsidRDefault="00487B14" w:rsidP="008545A4">
            <w:pPr>
              <w:ind w:right="78"/>
              <w:rPr>
                <w:rFonts w:asciiTheme="minorBidi" w:eastAsia="Times New Roman" w:hAnsiTheme="minorBidi" w:cs="David"/>
                <w:kern w:val="28"/>
                <w:sz w:val="18"/>
                <w:szCs w:val="18"/>
              </w:rPr>
            </w:pPr>
            <w:r w:rsidRPr="00BE272F">
              <w:rPr>
                <w:rFonts w:asciiTheme="minorBidi" w:eastAsia="Times New Roman" w:hAnsiTheme="minorBidi" w:cs="David" w:hint="cs"/>
                <w:kern w:val="28"/>
                <w:sz w:val="18"/>
                <w:szCs w:val="18"/>
                <w:rtl/>
              </w:rPr>
              <w:t>319</w:t>
            </w:r>
            <w:r w:rsidR="008545A4" w:rsidRPr="00BE272F">
              <w:rPr>
                <w:rFonts w:asciiTheme="minorBidi" w:eastAsia="Times New Roman" w:hAnsiTheme="minorBidi" w:cs="David"/>
                <w:kern w:val="28"/>
                <w:sz w:val="18"/>
                <w:szCs w:val="18"/>
                <w:rtl/>
              </w:rPr>
              <w:t xml:space="preserve">- </w:t>
            </w:r>
            <w:r w:rsidR="008545A4" w:rsidRPr="00BE272F">
              <w:rPr>
                <w:rFonts w:asciiTheme="minorBidi" w:eastAsia="Times New Roman" w:hAnsiTheme="minorBidi" w:cs="David" w:hint="cs"/>
                <w:kern w:val="28"/>
                <w:sz w:val="18"/>
                <w:szCs w:val="18"/>
                <w:rtl/>
              </w:rPr>
              <w:t xml:space="preserve">מבוטח נוסף </w:t>
            </w:r>
            <w:r w:rsidRPr="00BE272F">
              <w:rPr>
                <w:rFonts w:asciiTheme="minorBidi" w:eastAsia="Times New Roman" w:hAnsiTheme="minorBidi" w:cs="David" w:hint="cs"/>
                <w:kern w:val="28"/>
                <w:sz w:val="18"/>
                <w:szCs w:val="18"/>
                <w:rtl/>
              </w:rPr>
              <w:t>היה וייחשב כמעבידם של מי מעובדי המבוטח</w:t>
            </w:r>
          </w:p>
          <w:p w14:paraId="43E96A5C" w14:textId="682778E5" w:rsidR="008545A4" w:rsidRPr="00BE272F" w:rsidRDefault="008545A4" w:rsidP="00487B1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328- ראשוניות</w:t>
            </w:r>
          </w:p>
        </w:tc>
      </w:tr>
      <w:tr w:rsidR="00BE272F" w:rsidRPr="00BE272F" w14:paraId="44614D36" w14:textId="77777777" w:rsidTr="00487B14">
        <w:trPr>
          <w:gridBefore w:val="1"/>
          <w:wBefore w:w="7" w:type="dxa"/>
          <w:trHeight w:val="16"/>
        </w:trPr>
        <w:tc>
          <w:tcPr>
            <w:tcW w:w="2264" w:type="dxa"/>
            <w:shd w:val="clear" w:color="auto" w:fill="FFFFFF" w:themeFill="background1"/>
            <w:vAlign w:val="center"/>
          </w:tcPr>
          <w:p w14:paraId="3449CF1F" w14:textId="3DE8E40F" w:rsidR="008545A4" w:rsidRDefault="008545A4" w:rsidP="008545A4">
            <w:pPr>
              <w:rPr>
                <w:rFonts w:ascii="David" w:hAnsi="David" w:cs="David"/>
                <w:b/>
                <w:bCs/>
                <w:sz w:val="24"/>
                <w:szCs w:val="24"/>
                <w:rtl/>
              </w:rPr>
            </w:pPr>
            <w:r w:rsidRPr="00BE272F">
              <w:rPr>
                <w:rFonts w:ascii="David" w:hAnsi="David" w:cs="David" w:hint="cs"/>
                <w:b/>
                <w:bCs/>
                <w:sz w:val="24"/>
                <w:szCs w:val="24"/>
                <w:rtl/>
              </w:rPr>
              <w:lastRenderedPageBreak/>
              <w:t>אחריות מקצועית</w:t>
            </w:r>
            <w:r w:rsidR="00BE31BE">
              <w:rPr>
                <w:rFonts w:ascii="David" w:hAnsi="David" w:cs="David" w:hint="cs"/>
                <w:b/>
                <w:bCs/>
                <w:sz w:val="24"/>
                <w:szCs w:val="24"/>
                <w:rtl/>
              </w:rPr>
              <w:t xml:space="preserve">  </w:t>
            </w:r>
            <w:r w:rsidR="00BE31BE">
              <w:rPr>
                <w:rFonts w:ascii="David" w:hAnsi="David" w:cs="David" w:hint="cs"/>
                <w:sz w:val="24"/>
                <w:szCs w:val="24"/>
                <w:rtl/>
              </w:rPr>
              <w:t>(לרבות אנשי מפתח)</w:t>
            </w:r>
          </w:p>
          <w:p w14:paraId="4790902F" w14:textId="0593C363" w:rsidR="00BE31BE" w:rsidRPr="00BE31BE" w:rsidRDefault="00BE31BE" w:rsidP="008545A4">
            <w:pPr>
              <w:rPr>
                <w:rFonts w:ascii="David" w:hAnsi="David" w:cs="David"/>
                <w:sz w:val="24"/>
                <w:szCs w:val="24"/>
                <w:rtl/>
              </w:rPr>
            </w:pPr>
          </w:p>
        </w:tc>
        <w:tc>
          <w:tcPr>
            <w:tcW w:w="989" w:type="dxa"/>
            <w:shd w:val="clear" w:color="auto" w:fill="FFFFFF" w:themeFill="background1"/>
          </w:tcPr>
          <w:p w14:paraId="0FF84434" w14:textId="77777777" w:rsidR="008545A4" w:rsidRPr="00BE272F" w:rsidRDefault="008545A4" w:rsidP="008545A4">
            <w:pPr>
              <w:rPr>
                <w:rFonts w:ascii="David" w:hAnsi="David" w:cs="David"/>
                <w:rtl/>
              </w:rPr>
            </w:pPr>
          </w:p>
        </w:tc>
        <w:tc>
          <w:tcPr>
            <w:tcW w:w="1140" w:type="dxa"/>
            <w:shd w:val="clear" w:color="auto" w:fill="FFFFFF" w:themeFill="background1"/>
            <w:vAlign w:val="center"/>
          </w:tcPr>
          <w:p w14:paraId="425D2C4C" w14:textId="77777777" w:rsidR="008545A4" w:rsidRPr="00BE272F" w:rsidRDefault="008545A4" w:rsidP="008545A4">
            <w:pPr>
              <w:jc w:val="center"/>
              <w:rPr>
                <w:rFonts w:ascii="David" w:hAnsi="David" w:cs="David"/>
                <w:sz w:val="24"/>
                <w:szCs w:val="24"/>
                <w:rtl/>
              </w:rPr>
            </w:pPr>
          </w:p>
        </w:tc>
        <w:tc>
          <w:tcPr>
            <w:tcW w:w="853" w:type="dxa"/>
            <w:shd w:val="clear" w:color="auto" w:fill="FFFFFF" w:themeFill="background1"/>
          </w:tcPr>
          <w:p w14:paraId="0B793C4D" w14:textId="77777777" w:rsidR="008545A4" w:rsidRPr="00BE272F" w:rsidRDefault="008545A4" w:rsidP="008545A4">
            <w:pPr>
              <w:rPr>
                <w:rFonts w:ascii="David" w:hAnsi="David" w:cs="David"/>
                <w:rtl/>
              </w:rPr>
            </w:pPr>
          </w:p>
        </w:tc>
        <w:tc>
          <w:tcPr>
            <w:tcW w:w="850" w:type="dxa"/>
            <w:shd w:val="clear" w:color="auto" w:fill="FFFFFF" w:themeFill="background1"/>
          </w:tcPr>
          <w:p w14:paraId="450AFD89" w14:textId="77777777" w:rsidR="008545A4" w:rsidRPr="00BE272F" w:rsidRDefault="008545A4" w:rsidP="008545A4">
            <w:pPr>
              <w:rPr>
                <w:rFonts w:ascii="David" w:hAnsi="David" w:cs="David"/>
                <w:rtl/>
              </w:rPr>
            </w:pPr>
          </w:p>
        </w:tc>
        <w:tc>
          <w:tcPr>
            <w:tcW w:w="1126" w:type="dxa"/>
            <w:shd w:val="clear" w:color="auto" w:fill="FFFFFF" w:themeFill="background1"/>
            <w:vAlign w:val="center"/>
          </w:tcPr>
          <w:p w14:paraId="51AD4703" w14:textId="1A734FF3" w:rsidR="008545A4" w:rsidRPr="007E5071" w:rsidRDefault="00F40D97" w:rsidP="008545A4">
            <w:pPr>
              <w:rPr>
                <w:rFonts w:ascii="David" w:hAnsi="David" w:cs="David"/>
                <w:rtl/>
              </w:rPr>
            </w:pPr>
            <w:r w:rsidRPr="007E5071">
              <w:rPr>
                <w:rFonts w:ascii="David" w:hAnsi="David" w:cs="David" w:hint="cs"/>
                <w:rtl/>
              </w:rPr>
              <w:t>4</w:t>
            </w:r>
            <w:r w:rsidR="008545A4" w:rsidRPr="007E5071">
              <w:rPr>
                <w:rFonts w:ascii="David" w:hAnsi="David" w:cs="David" w:hint="cs"/>
                <w:rtl/>
              </w:rPr>
              <w:t>,000,000</w:t>
            </w:r>
          </w:p>
        </w:tc>
        <w:tc>
          <w:tcPr>
            <w:tcW w:w="709" w:type="dxa"/>
            <w:shd w:val="clear" w:color="auto" w:fill="FFFFFF" w:themeFill="background1"/>
          </w:tcPr>
          <w:p w14:paraId="7F8A1A8C" w14:textId="77777777" w:rsidR="008545A4" w:rsidRPr="00BE272F" w:rsidRDefault="008545A4" w:rsidP="008545A4">
            <w:pPr>
              <w:rPr>
                <w:rFonts w:ascii="David" w:hAnsi="David" w:cs="David"/>
                <w:rtl/>
              </w:rPr>
            </w:pPr>
          </w:p>
        </w:tc>
        <w:tc>
          <w:tcPr>
            <w:tcW w:w="1138" w:type="dxa"/>
            <w:shd w:val="clear" w:color="auto" w:fill="FFFFFF" w:themeFill="background1"/>
            <w:vAlign w:val="center"/>
          </w:tcPr>
          <w:p w14:paraId="7029729B" w14:textId="641D21EC" w:rsidR="008545A4" w:rsidRPr="00BE272F" w:rsidRDefault="008545A4" w:rsidP="008545A4">
            <w:pPr>
              <w:rPr>
                <w:rFonts w:ascii="David" w:hAnsi="David" w:cs="David"/>
                <w:highlight w:val="yellow"/>
                <w:rtl/>
              </w:rPr>
            </w:pPr>
          </w:p>
        </w:tc>
        <w:tc>
          <w:tcPr>
            <w:tcW w:w="567" w:type="dxa"/>
            <w:shd w:val="clear" w:color="auto" w:fill="FFFFFF" w:themeFill="background1"/>
            <w:vAlign w:val="center"/>
          </w:tcPr>
          <w:p w14:paraId="011E86FE" w14:textId="77777777" w:rsidR="008545A4" w:rsidRPr="00BE272F" w:rsidRDefault="008545A4" w:rsidP="008545A4">
            <w:pPr>
              <w:jc w:val="center"/>
              <w:rPr>
                <w:rFonts w:ascii="David" w:hAnsi="David" w:cs="David"/>
                <w:rtl/>
              </w:rPr>
            </w:pPr>
            <w:r w:rsidRPr="00BE272F">
              <w:rPr>
                <w:rFonts w:ascii="David" w:hAnsi="David" w:cs="David" w:hint="cs"/>
                <w:rtl/>
              </w:rPr>
              <w:t>₪</w:t>
            </w:r>
          </w:p>
        </w:tc>
        <w:tc>
          <w:tcPr>
            <w:tcW w:w="1839" w:type="dxa"/>
            <w:shd w:val="clear" w:color="auto" w:fill="FFFFFF" w:themeFill="background1"/>
          </w:tcPr>
          <w:p w14:paraId="0B2D7A4B" w14:textId="073FC93D"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301- אבדן מסמכים</w:t>
            </w:r>
          </w:p>
          <w:p w14:paraId="51592F10" w14:textId="77777777" w:rsidR="00487B14" w:rsidRPr="00BE272F" w:rsidRDefault="00487B14" w:rsidP="00487B1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302- אחריות צולבת</w:t>
            </w:r>
          </w:p>
          <w:p w14:paraId="6AB955AD"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303- דיבה, השמצה, לשון הרע</w:t>
            </w:r>
          </w:p>
          <w:p w14:paraId="6318CFA9"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kern w:val="28"/>
                <w:sz w:val="18"/>
                <w:szCs w:val="18"/>
                <w:rtl/>
              </w:rPr>
              <w:t>309- ויתור תחלוף לטובת מבקש האישור</w:t>
            </w:r>
          </w:p>
          <w:p w14:paraId="49E367A7"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321</w:t>
            </w:r>
            <w:r w:rsidRPr="00BE272F">
              <w:rPr>
                <w:rFonts w:asciiTheme="minorBidi" w:eastAsia="Times New Roman" w:hAnsiTheme="minorBidi" w:cs="David"/>
                <w:kern w:val="28"/>
                <w:sz w:val="18"/>
                <w:szCs w:val="18"/>
                <w:rtl/>
              </w:rPr>
              <w:t xml:space="preserve">- </w:t>
            </w:r>
            <w:r w:rsidRPr="00BE272F">
              <w:rPr>
                <w:rFonts w:asciiTheme="minorBidi" w:eastAsia="Times New Roman" w:hAnsiTheme="minorBidi" w:cs="David" w:hint="cs"/>
                <w:kern w:val="28"/>
                <w:sz w:val="18"/>
                <w:szCs w:val="18"/>
                <w:rtl/>
              </w:rPr>
              <w:t>מבוטח נוסף בגין מעשה/מחדל המבוטח</w:t>
            </w:r>
          </w:p>
          <w:p w14:paraId="340C42AB" w14:textId="4C28BFDD"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 xml:space="preserve">325- </w:t>
            </w:r>
            <w:r w:rsidR="00F04BD5" w:rsidRPr="00BE272F">
              <w:rPr>
                <w:rFonts w:asciiTheme="minorBidi" w:eastAsia="Times New Roman" w:hAnsiTheme="minorBidi" w:cs="David" w:hint="cs"/>
                <w:kern w:val="28"/>
                <w:sz w:val="18"/>
                <w:szCs w:val="18"/>
                <w:rtl/>
              </w:rPr>
              <w:t>מרמה ו</w:t>
            </w:r>
            <w:r w:rsidRPr="00BE272F">
              <w:rPr>
                <w:rFonts w:asciiTheme="minorBidi" w:eastAsia="Times New Roman" w:hAnsiTheme="minorBidi" w:cs="David" w:hint="cs"/>
                <w:kern w:val="28"/>
                <w:sz w:val="18"/>
                <w:szCs w:val="18"/>
                <w:rtl/>
              </w:rPr>
              <w:t>אי יושר עובדים</w:t>
            </w:r>
          </w:p>
          <w:p w14:paraId="7075AC61" w14:textId="4A36CB27" w:rsidR="00487B14" w:rsidRPr="00BE272F" w:rsidRDefault="00487B1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326- פגיעה בפרטיות</w:t>
            </w:r>
          </w:p>
          <w:p w14:paraId="331C6E76" w14:textId="5FC2C63F" w:rsidR="00F04BD5" w:rsidRPr="00BE272F" w:rsidRDefault="00F04BD5" w:rsidP="008545A4">
            <w:pPr>
              <w:ind w:right="78"/>
              <w:rPr>
                <w:rFonts w:asciiTheme="minorBidi" w:eastAsia="Times New Roman" w:hAnsiTheme="minorBidi" w:cs="David"/>
                <w:kern w:val="28"/>
                <w:sz w:val="18"/>
                <w:szCs w:val="18"/>
              </w:rPr>
            </w:pPr>
            <w:r w:rsidRPr="00BE272F">
              <w:rPr>
                <w:rFonts w:asciiTheme="minorBidi" w:eastAsia="Times New Roman" w:hAnsiTheme="minorBidi" w:cs="David" w:hint="cs"/>
                <w:kern w:val="28"/>
                <w:sz w:val="18"/>
                <w:szCs w:val="18"/>
                <w:rtl/>
              </w:rPr>
              <w:t>327- עיכוב/שיהוי</w:t>
            </w:r>
          </w:p>
          <w:p w14:paraId="55665B28"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328- ראשוניות</w:t>
            </w:r>
          </w:p>
          <w:p w14:paraId="52C400D8" w14:textId="77777777" w:rsidR="008545A4" w:rsidRPr="00BE272F" w:rsidRDefault="008545A4" w:rsidP="008545A4">
            <w:pPr>
              <w:ind w:right="78"/>
              <w:rPr>
                <w:rFonts w:asciiTheme="minorBidi" w:eastAsia="Times New Roman" w:hAnsiTheme="minorBidi" w:cs="David"/>
                <w:kern w:val="28"/>
                <w:sz w:val="18"/>
                <w:szCs w:val="18"/>
                <w:rtl/>
              </w:rPr>
            </w:pPr>
            <w:r w:rsidRPr="00BE272F">
              <w:rPr>
                <w:rFonts w:asciiTheme="minorBidi" w:eastAsia="Times New Roman" w:hAnsiTheme="minorBidi" w:cs="David" w:hint="cs"/>
                <w:kern w:val="28"/>
                <w:sz w:val="18"/>
                <w:szCs w:val="18"/>
                <w:rtl/>
              </w:rPr>
              <w:t>332- תקופת גילוי (12 חודשים)</w:t>
            </w:r>
          </w:p>
        </w:tc>
      </w:tr>
    </w:tbl>
    <w:p w14:paraId="63DBFC4A" w14:textId="77777777" w:rsidR="008545A4" w:rsidRPr="00BE272F" w:rsidRDefault="008545A4" w:rsidP="008545A4">
      <w:pPr>
        <w:ind w:left="84" w:hanging="41"/>
        <w:rPr>
          <w:rFonts w:ascii="David" w:hAnsi="David" w:cs="David"/>
          <w:sz w:val="2"/>
          <w:szCs w:val="2"/>
          <w:rtl/>
        </w:rPr>
      </w:pPr>
    </w:p>
    <w:tbl>
      <w:tblPr>
        <w:tblStyle w:val="TableGrid"/>
        <w:bidiVisual/>
        <w:tblW w:w="0" w:type="auto"/>
        <w:tblInd w:w="84" w:type="dxa"/>
        <w:tblLayout w:type="fixed"/>
        <w:tblLook w:val="04A0" w:firstRow="1" w:lastRow="0" w:firstColumn="1" w:lastColumn="0" w:noHBand="0" w:noVBand="1"/>
        <w:tblCaption w:val="אישור קיום ביטוח"/>
      </w:tblPr>
      <w:tblGrid>
        <w:gridCol w:w="11530"/>
      </w:tblGrid>
      <w:tr w:rsidR="00BE272F" w:rsidRPr="00BE272F" w14:paraId="555975B7" w14:textId="77777777" w:rsidTr="00D34367">
        <w:trPr>
          <w:trHeight w:val="57"/>
          <w:tblHeader/>
        </w:trPr>
        <w:tc>
          <w:tcPr>
            <w:tcW w:w="11530" w:type="dxa"/>
            <w:shd w:val="clear" w:color="auto" w:fill="F2F2F2" w:themeFill="background1" w:themeFillShade="F2"/>
          </w:tcPr>
          <w:p w14:paraId="096A7D66"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rtl/>
              </w:rPr>
              <w:t xml:space="preserve">פירוט השירותים </w:t>
            </w:r>
            <w:r w:rsidRPr="00BE272F">
              <w:rPr>
                <w:rFonts w:asciiTheme="minorBidi" w:hAnsiTheme="minorBidi" w:cs="David" w:hint="cs"/>
                <w:b/>
                <w:sz w:val="16"/>
                <w:szCs w:val="16"/>
                <w:rtl/>
              </w:rPr>
              <w:t xml:space="preserve">(בכפוף, לשירותים המפורטים בהסכם בין המבוטח למבקש האישור, יש לציין את קוד השירות מתוך הרשימה הסגורה המפורטת בנספח </w:t>
            </w:r>
            <w:r w:rsidRPr="00BE272F">
              <w:rPr>
                <w:rFonts w:asciiTheme="minorBidi" w:hAnsiTheme="minorBidi" w:cs="David" w:hint="cs"/>
                <w:bCs/>
                <w:sz w:val="16"/>
                <w:szCs w:val="16"/>
                <w:rtl/>
              </w:rPr>
              <w:t>ג'</w:t>
            </w:r>
            <w:r w:rsidRPr="00BE272F">
              <w:rPr>
                <w:rFonts w:ascii="David" w:hAnsi="David" w:cs="David" w:hint="cs"/>
                <w:sz w:val="16"/>
                <w:szCs w:val="16"/>
                <w:rtl/>
              </w:rPr>
              <w:t xml:space="preserve"> כפי שמפורסם על ידי רשות שוק ההון, ביטוח וחסכון</w:t>
            </w:r>
            <w:r w:rsidRPr="00BE272F">
              <w:rPr>
                <w:rFonts w:asciiTheme="minorBidi" w:hAnsiTheme="minorBidi" w:cs="David" w:hint="cs"/>
                <w:b/>
                <w:sz w:val="16"/>
                <w:szCs w:val="16"/>
                <w:rtl/>
              </w:rPr>
              <w:t xml:space="preserve">. </w:t>
            </w:r>
            <w:r w:rsidRPr="00BE272F">
              <w:rPr>
                <w:rFonts w:ascii="David" w:hAnsi="David" w:cs="David" w:hint="cs"/>
                <w:sz w:val="16"/>
                <w:szCs w:val="16"/>
                <w:rtl/>
              </w:rPr>
              <w:t>ניתן להציג בנוסף גם המלל המוצג לצד הקוד ברשימה הסגורה</w:t>
            </w:r>
            <w:r w:rsidRPr="00BE272F">
              <w:rPr>
                <w:rFonts w:asciiTheme="minorBidi" w:hAnsiTheme="minorBidi" w:cs="David" w:hint="cs"/>
                <w:b/>
                <w:sz w:val="16"/>
                <w:szCs w:val="16"/>
                <w:rtl/>
              </w:rPr>
              <w:t>)*:</w:t>
            </w:r>
          </w:p>
        </w:tc>
      </w:tr>
      <w:tr w:rsidR="00C625A6" w:rsidRPr="00BE272F" w14:paraId="4CDC050A" w14:textId="77777777" w:rsidTr="00D34367">
        <w:trPr>
          <w:trHeight w:val="798"/>
        </w:trPr>
        <w:tc>
          <w:tcPr>
            <w:tcW w:w="11530" w:type="dxa"/>
          </w:tcPr>
          <w:p w14:paraId="6405C824" w14:textId="3C9B3349" w:rsidR="00C625A6" w:rsidRPr="00BE272F" w:rsidRDefault="00C625A6" w:rsidP="00C625A6">
            <w:pPr>
              <w:ind w:right="78"/>
              <w:rPr>
                <w:rFonts w:asciiTheme="minorBidi" w:hAnsiTheme="minorBidi" w:cs="David"/>
                <w:b/>
                <w:rtl/>
              </w:rPr>
            </w:pPr>
            <w:r w:rsidRPr="00BE272F">
              <w:rPr>
                <w:rFonts w:ascii="David" w:eastAsia="Calibri" w:hAnsi="David" w:cs="David" w:hint="cs"/>
                <w:bCs/>
                <w:szCs w:val="20"/>
                <w:rtl/>
              </w:rPr>
              <w:t>023, 026, 066</w:t>
            </w:r>
          </w:p>
        </w:tc>
      </w:tr>
    </w:tbl>
    <w:p w14:paraId="2FBA230E" w14:textId="77777777" w:rsidR="008545A4" w:rsidRPr="00BE272F" w:rsidRDefault="008545A4" w:rsidP="008545A4">
      <w:pPr>
        <w:rPr>
          <w:sz w:val="2"/>
          <w:szCs w:val="2"/>
        </w:rPr>
      </w:pPr>
    </w:p>
    <w:tbl>
      <w:tblPr>
        <w:tblStyle w:val="TableGrid"/>
        <w:bidiVisual/>
        <w:tblW w:w="0" w:type="auto"/>
        <w:tblInd w:w="84" w:type="dxa"/>
        <w:tblLayout w:type="fixed"/>
        <w:tblLook w:val="04A0" w:firstRow="1" w:lastRow="0" w:firstColumn="1" w:lastColumn="0" w:noHBand="0" w:noVBand="1"/>
        <w:tblCaption w:val="אישור קיום ביטוח"/>
      </w:tblPr>
      <w:tblGrid>
        <w:gridCol w:w="11530"/>
      </w:tblGrid>
      <w:tr w:rsidR="00BE272F" w:rsidRPr="00BE272F" w14:paraId="286747B4" w14:textId="77777777" w:rsidTr="00D34367">
        <w:trPr>
          <w:trHeight w:val="227"/>
          <w:tblHeader/>
        </w:trPr>
        <w:tc>
          <w:tcPr>
            <w:tcW w:w="11530" w:type="dxa"/>
            <w:shd w:val="clear" w:color="auto" w:fill="F2F2F2" w:themeFill="background1" w:themeFillShade="F2"/>
          </w:tcPr>
          <w:p w14:paraId="12DFA26F"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rtl/>
              </w:rPr>
              <w:t>ביטול/שינוי הפוליסה *</w:t>
            </w:r>
          </w:p>
        </w:tc>
      </w:tr>
      <w:tr w:rsidR="008545A4" w:rsidRPr="00BE272F" w14:paraId="51D460F4" w14:textId="77777777" w:rsidTr="00D34367">
        <w:trPr>
          <w:trHeight w:val="334"/>
        </w:trPr>
        <w:tc>
          <w:tcPr>
            <w:tcW w:w="11530" w:type="dxa"/>
            <w:vAlign w:val="center"/>
          </w:tcPr>
          <w:p w14:paraId="1D3693E4" w14:textId="77777777" w:rsidR="008545A4" w:rsidRPr="00BE272F" w:rsidRDefault="008545A4" w:rsidP="00D34367">
            <w:pPr>
              <w:rPr>
                <w:rFonts w:asciiTheme="minorBidi" w:hAnsiTheme="minorBidi" w:cs="David"/>
                <w:bCs/>
                <w:sz w:val="20"/>
                <w:rtl/>
              </w:rPr>
            </w:pPr>
            <w:r w:rsidRPr="00BE272F">
              <w:rPr>
                <w:rFonts w:asciiTheme="minorBidi" w:hAnsiTheme="minorBidi" w:cs="David" w:hint="eastAsia"/>
                <w:b/>
                <w:sz w:val="20"/>
                <w:rtl/>
              </w:rPr>
              <w:t>שינוי</w:t>
            </w:r>
            <w:r w:rsidRPr="00BE272F">
              <w:rPr>
                <w:rFonts w:asciiTheme="minorBidi" w:hAnsiTheme="minorBidi" w:cs="David"/>
                <w:b/>
                <w:sz w:val="20"/>
                <w:rtl/>
              </w:rPr>
              <w:t xml:space="preserve"> </w:t>
            </w:r>
            <w:r w:rsidRPr="00BE272F">
              <w:rPr>
                <w:rFonts w:asciiTheme="minorBidi" w:hAnsiTheme="minorBidi" w:cs="David" w:hint="cs"/>
                <w:b/>
                <w:sz w:val="20"/>
                <w:rtl/>
              </w:rPr>
              <w:t>לרעת</w:t>
            </w:r>
            <w:r w:rsidRPr="00BE272F">
              <w:rPr>
                <w:rFonts w:asciiTheme="minorBidi" w:hAnsiTheme="minorBidi" w:cs="David"/>
                <w:b/>
                <w:sz w:val="20"/>
                <w:rtl/>
              </w:rPr>
              <w:t xml:space="preserve"> </w:t>
            </w:r>
            <w:r w:rsidRPr="00BE272F">
              <w:rPr>
                <w:rFonts w:asciiTheme="minorBidi" w:hAnsiTheme="minorBidi" w:cs="David" w:hint="eastAsia"/>
                <w:b/>
                <w:sz w:val="20"/>
                <w:rtl/>
              </w:rPr>
              <w:t>מבקש</w:t>
            </w:r>
            <w:r w:rsidRPr="00BE272F">
              <w:rPr>
                <w:rFonts w:asciiTheme="minorBidi" w:hAnsiTheme="minorBidi" w:cs="David"/>
                <w:b/>
                <w:sz w:val="20"/>
                <w:rtl/>
              </w:rPr>
              <w:t xml:space="preserve"> </w:t>
            </w:r>
            <w:r w:rsidRPr="00BE272F">
              <w:rPr>
                <w:rFonts w:asciiTheme="minorBidi" w:hAnsiTheme="minorBidi" w:cs="David" w:hint="eastAsia"/>
                <w:b/>
                <w:sz w:val="20"/>
                <w:rtl/>
              </w:rPr>
              <w:t>האישור</w:t>
            </w:r>
            <w:r w:rsidRPr="00BE272F">
              <w:rPr>
                <w:rFonts w:asciiTheme="minorBidi" w:hAnsiTheme="minorBidi" w:cs="David"/>
                <w:b/>
                <w:sz w:val="20"/>
                <w:rtl/>
              </w:rPr>
              <w:t xml:space="preserve"> </w:t>
            </w:r>
            <w:r w:rsidRPr="00BE272F">
              <w:rPr>
                <w:rFonts w:asciiTheme="minorBidi" w:hAnsiTheme="minorBidi" w:cs="David" w:hint="eastAsia"/>
                <w:b/>
                <w:sz w:val="20"/>
                <w:rtl/>
              </w:rPr>
              <w:t>או</w:t>
            </w:r>
            <w:r w:rsidRPr="00BE272F">
              <w:rPr>
                <w:rFonts w:asciiTheme="minorBidi" w:hAnsiTheme="minorBidi" w:cs="David"/>
                <w:b/>
                <w:sz w:val="20"/>
                <w:rtl/>
              </w:rPr>
              <w:t xml:space="preserve"> ביטול </w:t>
            </w:r>
            <w:r w:rsidRPr="00BE272F">
              <w:rPr>
                <w:rFonts w:asciiTheme="minorBidi" w:hAnsiTheme="minorBidi" w:cs="David" w:hint="eastAsia"/>
                <w:b/>
                <w:sz w:val="20"/>
                <w:rtl/>
              </w:rPr>
              <w:t>של</w:t>
            </w:r>
            <w:r w:rsidRPr="00BE272F">
              <w:rPr>
                <w:rFonts w:asciiTheme="minorBidi" w:hAnsiTheme="minorBidi" w:cs="David"/>
                <w:b/>
                <w:sz w:val="20"/>
                <w:rtl/>
              </w:rPr>
              <w:t xml:space="preserve"> </w:t>
            </w:r>
            <w:r w:rsidRPr="00BE272F">
              <w:rPr>
                <w:rFonts w:asciiTheme="minorBidi" w:hAnsiTheme="minorBidi" w:cs="David" w:hint="eastAsia"/>
                <w:b/>
                <w:sz w:val="20"/>
                <w:rtl/>
              </w:rPr>
              <w:t>פוליסת</w:t>
            </w:r>
            <w:r w:rsidRPr="00BE272F">
              <w:rPr>
                <w:rFonts w:asciiTheme="minorBidi" w:hAnsiTheme="minorBidi" w:cs="David"/>
                <w:b/>
                <w:sz w:val="20"/>
                <w:rtl/>
              </w:rPr>
              <w:t xml:space="preserve"> ביטוח,  </w:t>
            </w:r>
            <w:r w:rsidRPr="00BE272F">
              <w:rPr>
                <w:rFonts w:asciiTheme="minorBidi" w:hAnsiTheme="minorBidi" w:cs="David" w:hint="eastAsia"/>
                <w:b/>
                <w:sz w:val="20"/>
                <w:rtl/>
              </w:rPr>
              <w:t>לא</w:t>
            </w:r>
            <w:r w:rsidRPr="00BE272F">
              <w:rPr>
                <w:rFonts w:asciiTheme="minorBidi" w:hAnsiTheme="minorBidi" w:cs="David"/>
                <w:b/>
                <w:sz w:val="20"/>
                <w:rtl/>
              </w:rPr>
              <w:t xml:space="preserve"> ייכנס לתוקף אלא </w:t>
            </w:r>
            <w:r w:rsidRPr="00BE272F">
              <w:rPr>
                <w:rFonts w:asciiTheme="minorBidi" w:hAnsiTheme="minorBidi" w:cs="David" w:hint="cs"/>
                <w:bCs/>
                <w:sz w:val="20"/>
                <w:rtl/>
              </w:rPr>
              <w:t>60</w:t>
            </w:r>
            <w:r w:rsidRPr="00BE272F">
              <w:rPr>
                <w:rFonts w:asciiTheme="minorBidi" w:hAnsiTheme="minorBidi" w:cs="David"/>
                <w:bCs/>
                <w:sz w:val="20"/>
                <w:rtl/>
              </w:rPr>
              <w:t xml:space="preserve"> </w:t>
            </w:r>
            <w:r w:rsidRPr="00BE272F">
              <w:rPr>
                <w:rFonts w:asciiTheme="minorBidi" w:hAnsiTheme="minorBidi" w:cs="David" w:hint="eastAsia"/>
                <w:bCs/>
                <w:sz w:val="20"/>
                <w:rtl/>
              </w:rPr>
              <w:t>יום</w:t>
            </w:r>
            <w:r w:rsidRPr="00BE272F">
              <w:rPr>
                <w:rFonts w:asciiTheme="minorBidi" w:hAnsiTheme="minorBidi" w:cs="David"/>
                <w:b/>
                <w:sz w:val="20"/>
                <w:rtl/>
              </w:rPr>
              <w:t xml:space="preserve"> </w:t>
            </w:r>
            <w:r w:rsidRPr="00BE272F">
              <w:rPr>
                <w:rFonts w:asciiTheme="minorBidi" w:hAnsiTheme="minorBidi" w:cs="David" w:hint="eastAsia"/>
                <w:b/>
                <w:sz w:val="20"/>
                <w:rtl/>
              </w:rPr>
              <w:t>לאחר</w:t>
            </w:r>
            <w:r w:rsidRPr="00BE272F">
              <w:rPr>
                <w:rFonts w:asciiTheme="minorBidi" w:hAnsiTheme="minorBidi" w:cs="David"/>
                <w:b/>
                <w:sz w:val="20"/>
                <w:rtl/>
              </w:rPr>
              <w:t xml:space="preserve"> </w:t>
            </w:r>
            <w:r w:rsidRPr="00BE272F">
              <w:rPr>
                <w:rFonts w:asciiTheme="minorBidi" w:hAnsiTheme="minorBidi" w:cs="David" w:hint="eastAsia"/>
                <w:b/>
                <w:sz w:val="20"/>
                <w:rtl/>
              </w:rPr>
              <w:t>משלוח</w:t>
            </w:r>
            <w:r w:rsidRPr="00BE272F">
              <w:rPr>
                <w:rFonts w:asciiTheme="minorBidi" w:hAnsiTheme="minorBidi" w:cs="David"/>
                <w:b/>
                <w:sz w:val="20"/>
                <w:rtl/>
              </w:rPr>
              <w:t xml:space="preserve"> הודעה </w:t>
            </w:r>
            <w:r w:rsidRPr="00BE272F">
              <w:rPr>
                <w:rFonts w:asciiTheme="minorBidi" w:hAnsiTheme="minorBidi" w:cs="David" w:hint="eastAsia"/>
                <w:b/>
                <w:sz w:val="20"/>
                <w:rtl/>
              </w:rPr>
              <w:t>למבקש</w:t>
            </w:r>
            <w:r w:rsidRPr="00BE272F">
              <w:rPr>
                <w:rFonts w:asciiTheme="minorBidi" w:hAnsiTheme="minorBidi" w:cs="David"/>
                <w:b/>
                <w:sz w:val="20"/>
                <w:rtl/>
              </w:rPr>
              <w:t xml:space="preserve"> </w:t>
            </w:r>
            <w:r w:rsidRPr="00BE272F">
              <w:rPr>
                <w:rFonts w:asciiTheme="minorBidi" w:hAnsiTheme="minorBidi" w:cs="David" w:hint="eastAsia"/>
                <w:b/>
                <w:sz w:val="20"/>
                <w:rtl/>
              </w:rPr>
              <w:t>האישור</w:t>
            </w:r>
            <w:r w:rsidRPr="00BE272F">
              <w:rPr>
                <w:rFonts w:asciiTheme="minorBidi" w:hAnsiTheme="minorBidi" w:cs="David"/>
                <w:b/>
                <w:sz w:val="20"/>
                <w:rtl/>
              </w:rPr>
              <w:t xml:space="preserve"> בדבר השינוי או הביטול.</w:t>
            </w:r>
          </w:p>
        </w:tc>
      </w:tr>
    </w:tbl>
    <w:p w14:paraId="5B984349" w14:textId="77777777" w:rsidR="008545A4" w:rsidRPr="00BE272F" w:rsidRDefault="008545A4" w:rsidP="008545A4">
      <w:pPr>
        <w:rPr>
          <w:sz w:val="2"/>
          <w:szCs w:val="2"/>
          <w:rtl/>
        </w:rPr>
      </w:pPr>
    </w:p>
    <w:tbl>
      <w:tblPr>
        <w:tblStyle w:val="TableGrid"/>
        <w:bidiVisual/>
        <w:tblW w:w="0" w:type="auto"/>
        <w:tblInd w:w="84" w:type="dxa"/>
        <w:tblLayout w:type="fixed"/>
        <w:tblLook w:val="04A0" w:firstRow="1" w:lastRow="0" w:firstColumn="1" w:lastColumn="0" w:noHBand="0" w:noVBand="1"/>
        <w:tblCaption w:val="אישור קיום ביטוח"/>
      </w:tblPr>
      <w:tblGrid>
        <w:gridCol w:w="11530"/>
      </w:tblGrid>
      <w:tr w:rsidR="00BE272F" w:rsidRPr="00BE272F" w14:paraId="4DC120F2" w14:textId="77777777" w:rsidTr="00D34367">
        <w:trPr>
          <w:trHeight w:val="227"/>
          <w:tblHeader/>
        </w:trPr>
        <w:tc>
          <w:tcPr>
            <w:tcW w:w="11530" w:type="dxa"/>
            <w:shd w:val="clear" w:color="auto" w:fill="F2F2F2" w:themeFill="background1" w:themeFillShade="F2"/>
          </w:tcPr>
          <w:p w14:paraId="7B5A2EC4"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rtl/>
              </w:rPr>
              <w:t>תוקף אישור על הסכמה לעריכת ביטוח בלבד**</w:t>
            </w:r>
          </w:p>
        </w:tc>
      </w:tr>
      <w:tr w:rsidR="008545A4" w:rsidRPr="00BE272F" w14:paraId="4632B690" w14:textId="77777777" w:rsidTr="00D34367">
        <w:trPr>
          <w:trHeight w:val="334"/>
        </w:trPr>
        <w:tc>
          <w:tcPr>
            <w:tcW w:w="11530" w:type="dxa"/>
            <w:vAlign w:val="center"/>
          </w:tcPr>
          <w:p w14:paraId="0519B49E" w14:textId="77777777" w:rsidR="008545A4" w:rsidRPr="00BE272F" w:rsidRDefault="008545A4" w:rsidP="00D34367">
            <w:pPr>
              <w:rPr>
                <w:rFonts w:asciiTheme="minorBidi" w:hAnsiTheme="minorBidi" w:cs="David"/>
                <w:bCs/>
                <w:sz w:val="20"/>
                <w:rtl/>
              </w:rPr>
            </w:pPr>
            <w:r w:rsidRPr="00BE272F">
              <w:rPr>
                <w:rFonts w:ascii="David" w:hAnsi="David" w:cs="David" w:hint="eastAsia"/>
                <w:sz w:val="20"/>
                <w:szCs w:val="20"/>
                <w:rtl/>
              </w:rPr>
              <w:t>תאריך</w:t>
            </w:r>
            <w:r w:rsidRPr="00BE272F">
              <w:rPr>
                <w:rFonts w:ascii="David" w:hAnsi="David" w:cs="David"/>
                <w:sz w:val="20"/>
                <w:szCs w:val="20"/>
                <w:rtl/>
              </w:rPr>
              <w:t xml:space="preserve"> תום תקופת האישור על הסכמה לעריכת ביטוח (</w:t>
            </w:r>
            <w:r w:rsidRPr="00BE272F">
              <w:rPr>
                <w:rFonts w:ascii="David" w:hAnsi="David" w:cs="David"/>
                <w:sz w:val="20"/>
                <w:szCs w:val="20"/>
              </w:rPr>
              <w:t>DD/MM/YYYY</w:t>
            </w:r>
            <w:r w:rsidRPr="00BE272F">
              <w:rPr>
                <w:rFonts w:ascii="David" w:hAnsi="David" w:cs="David"/>
                <w:sz w:val="20"/>
                <w:szCs w:val="20"/>
                <w:rtl/>
              </w:rPr>
              <w:t>)</w:t>
            </w:r>
            <w:r w:rsidRPr="00BE272F">
              <w:rPr>
                <w:rFonts w:ascii="David" w:hAnsi="David" w:cs="David" w:hint="cs"/>
                <w:sz w:val="20"/>
                <w:szCs w:val="20"/>
                <w:rtl/>
              </w:rPr>
              <w:t>**</w:t>
            </w:r>
            <w:r w:rsidRPr="00BE272F">
              <w:rPr>
                <w:rFonts w:ascii="David" w:hAnsi="David" w:cs="David" w:hint="cs"/>
                <w:sz w:val="16"/>
                <w:szCs w:val="16"/>
                <w:rtl/>
              </w:rPr>
              <w:t xml:space="preserve"> </w:t>
            </w:r>
          </w:p>
        </w:tc>
      </w:tr>
    </w:tbl>
    <w:p w14:paraId="22928FC0" w14:textId="77777777" w:rsidR="008545A4" w:rsidRPr="00BE272F" w:rsidRDefault="008545A4" w:rsidP="008545A4">
      <w:pPr>
        <w:rPr>
          <w:sz w:val="2"/>
          <w:szCs w:val="2"/>
          <w:rtl/>
        </w:rPr>
      </w:pPr>
    </w:p>
    <w:tbl>
      <w:tblPr>
        <w:tblStyle w:val="TableGrid"/>
        <w:bidiVisual/>
        <w:tblW w:w="0" w:type="auto"/>
        <w:tblInd w:w="84" w:type="dxa"/>
        <w:tblLayout w:type="fixed"/>
        <w:tblLook w:val="04A0" w:firstRow="1" w:lastRow="0" w:firstColumn="1" w:lastColumn="0" w:noHBand="0" w:noVBand="1"/>
        <w:tblCaption w:val="אישור קיום ביטוח"/>
      </w:tblPr>
      <w:tblGrid>
        <w:gridCol w:w="11530"/>
      </w:tblGrid>
      <w:tr w:rsidR="00BE272F" w:rsidRPr="00BE272F" w14:paraId="2DAA3D40" w14:textId="77777777" w:rsidTr="00D34367">
        <w:trPr>
          <w:trHeight w:val="227"/>
          <w:tblHeader/>
        </w:trPr>
        <w:tc>
          <w:tcPr>
            <w:tcW w:w="11530" w:type="dxa"/>
            <w:shd w:val="clear" w:color="auto" w:fill="F2F2F2" w:themeFill="background1" w:themeFillShade="F2"/>
          </w:tcPr>
          <w:p w14:paraId="6BA17FA1"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rtl/>
              </w:rPr>
              <w:t>חתימת האישור</w:t>
            </w:r>
          </w:p>
        </w:tc>
      </w:tr>
      <w:tr w:rsidR="00BE272F" w:rsidRPr="00BE272F" w14:paraId="4EE7AD1F" w14:textId="77777777" w:rsidTr="00D34367">
        <w:trPr>
          <w:trHeight w:val="598"/>
        </w:trPr>
        <w:tc>
          <w:tcPr>
            <w:tcW w:w="11530" w:type="dxa"/>
          </w:tcPr>
          <w:p w14:paraId="76FC7A2B" w14:textId="77777777" w:rsidR="008545A4" w:rsidRPr="00BE272F" w:rsidRDefault="008545A4" w:rsidP="00D34367">
            <w:pPr>
              <w:ind w:left="50" w:right="78"/>
              <w:rPr>
                <w:rFonts w:asciiTheme="minorBidi" w:hAnsiTheme="minorBidi" w:cs="David"/>
                <w:b/>
                <w:rtl/>
              </w:rPr>
            </w:pPr>
            <w:r w:rsidRPr="00BE272F">
              <w:rPr>
                <w:rFonts w:asciiTheme="minorBidi" w:hAnsiTheme="minorBidi" w:cs="David" w:hint="cs"/>
                <w:b/>
                <w:rtl/>
              </w:rPr>
              <w:t>המבטח:</w:t>
            </w:r>
          </w:p>
        </w:tc>
      </w:tr>
    </w:tbl>
    <w:p w14:paraId="28E94E83" w14:textId="77777777" w:rsidR="008545A4" w:rsidRPr="00BE272F" w:rsidRDefault="008545A4" w:rsidP="008545A4">
      <w:pPr>
        <w:spacing w:after="0" w:line="240" w:lineRule="auto"/>
        <w:contextualSpacing/>
        <w:rPr>
          <w:rFonts w:ascii="David" w:hAnsi="David" w:cs="David"/>
          <w:sz w:val="18"/>
          <w:szCs w:val="18"/>
          <w:rtl/>
        </w:rPr>
      </w:pPr>
      <w:r w:rsidRPr="00BE272F">
        <w:rPr>
          <w:rFonts w:ascii="David" w:hAnsi="David" w:cs="David"/>
          <w:b/>
          <w:bCs/>
          <w:sz w:val="18"/>
          <w:szCs w:val="18"/>
          <w:rtl/>
        </w:rPr>
        <w:t xml:space="preserve">* באישור ביטוח כללי </w:t>
      </w:r>
      <w:r w:rsidRPr="00BE272F">
        <w:rPr>
          <w:rFonts w:ascii="David" w:hAnsi="David" w:cs="David" w:hint="eastAsia"/>
          <w:b/>
          <w:bCs/>
          <w:sz w:val="18"/>
          <w:szCs w:val="18"/>
          <w:rtl/>
        </w:rPr>
        <w:t>ואישור</w:t>
      </w:r>
      <w:r w:rsidRPr="00BE272F">
        <w:rPr>
          <w:rFonts w:ascii="David" w:hAnsi="David" w:cs="David"/>
          <w:b/>
          <w:bCs/>
          <w:sz w:val="18"/>
          <w:szCs w:val="18"/>
          <w:rtl/>
        </w:rPr>
        <w:t xml:space="preserve"> </w:t>
      </w:r>
      <w:r w:rsidRPr="00BE272F">
        <w:rPr>
          <w:rFonts w:ascii="David" w:hAnsi="David" w:cs="David" w:hint="eastAsia"/>
          <w:b/>
          <w:bCs/>
          <w:sz w:val="18"/>
          <w:szCs w:val="18"/>
          <w:rtl/>
        </w:rPr>
        <w:t>על</w:t>
      </w:r>
      <w:r w:rsidRPr="00BE272F">
        <w:rPr>
          <w:rFonts w:ascii="David" w:hAnsi="David" w:cs="David"/>
          <w:b/>
          <w:bCs/>
          <w:sz w:val="18"/>
          <w:szCs w:val="18"/>
          <w:rtl/>
        </w:rPr>
        <w:t xml:space="preserve"> </w:t>
      </w:r>
      <w:r w:rsidRPr="00BE272F">
        <w:rPr>
          <w:rFonts w:ascii="David" w:hAnsi="David" w:cs="David" w:hint="eastAsia"/>
          <w:b/>
          <w:bCs/>
          <w:sz w:val="18"/>
          <w:szCs w:val="18"/>
          <w:rtl/>
        </w:rPr>
        <w:t>הסכמה</w:t>
      </w:r>
      <w:r w:rsidRPr="00BE272F">
        <w:rPr>
          <w:rFonts w:ascii="David" w:hAnsi="David" w:cs="David"/>
          <w:b/>
          <w:bCs/>
          <w:sz w:val="18"/>
          <w:szCs w:val="18"/>
          <w:rtl/>
        </w:rPr>
        <w:t xml:space="preserve"> </w:t>
      </w:r>
      <w:r w:rsidRPr="00BE272F">
        <w:rPr>
          <w:rFonts w:ascii="David" w:hAnsi="David" w:cs="David" w:hint="eastAsia"/>
          <w:b/>
          <w:bCs/>
          <w:sz w:val="18"/>
          <w:szCs w:val="18"/>
          <w:rtl/>
        </w:rPr>
        <w:t>לעריכת</w:t>
      </w:r>
      <w:r w:rsidRPr="00BE272F">
        <w:rPr>
          <w:rFonts w:ascii="David" w:hAnsi="David" w:cs="David"/>
          <w:b/>
          <w:bCs/>
          <w:sz w:val="18"/>
          <w:szCs w:val="18"/>
          <w:rtl/>
        </w:rPr>
        <w:t xml:space="preserve"> </w:t>
      </w:r>
      <w:r w:rsidRPr="00BE272F">
        <w:rPr>
          <w:rFonts w:ascii="David" w:hAnsi="David" w:cs="David" w:hint="eastAsia"/>
          <w:b/>
          <w:bCs/>
          <w:sz w:val="18"/>
          <w:szCs w:val="18"/>
          <w:rtl/>
        </w:rPr>
        <w:t>ביטוח</w:t>
      </w:r>
      <w:r w:rsidRPr="00BE272F">
        <w:rPr>
          <w:rFonts w:ascii="David" w:hAnsi="David" w:cs="David"/>
          <w:b/>
          <w:bCs/>
          <w:sz w:val="18"/>
          <w:szCs w:val="18"/>
          <w:rtl/>
        </w:rPr>
        <w:t xml:space="preserve"> </w:t>
      </w:r>
      <w:r w:rsidRPr="00BE272F">
        <w:rPr>
          <w:rFonts w:ascii="David" w:hAnsi="David" w:cs="David"/>
          <w:sz w:val="18"/>
          <w:szCs w:val="18"/>
          <w:rtl/>
        </w:rPr>
        <w:t>ניתן לסמן שדות אלה כשדות שאינם בתוקף.</w:t>
      </w:r>
    </w:p>
    <w:p w14:paraId="1975BFAC" w14:textId="77777777" w:rsidR="008545A4" w:rsidRPr="00BE272F" w:rsidRDefault="008545A4" w:rsidP="008545A4">
      <w:pPr>
        <w:spacing w:after="0" w:line="240" w:lineRule="auto"/>
        <w:contextualSpacing/>
        <w:rPr>
          <w:rFonts w:ascii="David" w:hAnsi="David" w:cs="David"/>
          <w:b/>
          <w:bCs/>
          <w:sz w:val="18"/>
          <w:szCs w:val="18"/>
          <w:rtl/>
        </w:rPr>
      </w:pPr>
      <w:r w:rsidRPr="00BE272F">
        <w:rPr>
          <w:rFonts w:ascii="David" w:hAnsi="David" w:cs="David"/>
          <w:b/>
          <w:bCs/>
          <w:sz w:val="18"/>
          <w:szCs w:val="18"/>
          <w:rtl/>
        </w:rPr>
        <w:t xml:space="preserve">** </w:t>
      </w:r>
      <w:r w:rsidRPr="00BE272F">
        <w:rPr>
          <w:rFonts w:ascii="David" w:hAnsi="David" w:cs="David" w:hint="eastAsia"/>
          <w:b/>
          <w:bCs/>
          <w:sz w:val="18"/>
          <w:szCs w:val="18"/>
          <w:rtl/>
        </w:rPr>
        <w:t>שדות</w:t>
      </w:r>
      <w:r w:rsidRPr="00BE272F">
        <w:rPr>
          <w:rFonts w:ascii="David" w:hAnsi="David" w:cs="David"/>
          <w:b/>
          <w:bCs/>
          <w:sz w:val="18"/>
          <w:szCs w:val="18"/>
          <w:rtl/>
        </w:rPr>
        <w:t xml:space="preserve"> אלה יופיעו </w:t>
      </w:r>
      <w:r w:rsidRPr="00BE272F">
        <w:rPr>
          <w:rFonts w:ascii="David" w:hAnsi="David" w:cs="David" w:hint="eastAsia"/>
          <w:b/>
          <w:bCs/>
          <w:sz w:val="18"/>
          <w:szCs w:val="18"/>
          <w:rtl/>
        </w:rPr>
        <w:t>באישור</w:t>
      </w:r>
      <w:r w:rsidRPr="00BE272F">
        <w:rPr>
          <w:rFonts w:ascii="David" w:hAnsi="David" w:cs="David"/>
          <w:b/>
          <w:bCs/>
          <w:sz w:val="18"/>
          <w:szCs w:val="18"/>
          <w:rtl/>
        </w:rPr>
        <w:t xml:space="preserve"> </w:t>
      </w:r>
      <w:r w:rsidRPr="00BE272F">
        <w:rPr>
          <w:rFonts w:ascii="David" w:hAnsi="David" w:cs="David" w:hint="eastAsia"/>
          <w:b/>
          <w:bCs/>
          <w:sz w:val="18"/>
          <w:szCs w:val="18"/>
          <w:rtl/>
        </w:rPr>
        <w:t>על</w:t>
      </w:r>
      <w:r w:rsidRPr="00BE272F">
        <w:rPr>
          <w:rFonts w:ascii="David" w:hAnsi="David" w:cs="David"/>
          <w:b/>
          <w:bCs/>
          <w:sz w:val="18"/>
          <w:szCs w:val="18"/>
          <w:rtl/>
        </w:rPr>
        <w:t xml:space="preserve"> </w:t>
      </w:r>
      <w:r w:rsidRPr="00BE272F">
        <w:rPr>
          <w:rFonts w:ascii="David" w:hAnsi="David" w:cs="David" w:hint="eastAsia"/>
          <w:b/>
          <w:bCs/>
          <w:sz w:val="18"/>
          <w:szCs w:val="18"/>
          <w:rtl/>
        </w:rPr>
        <w:t>הסכמה</w:t>
      </w:r>
      <w:r w:rsidRPr="00BE272F">
        <w:rPr>
          <w:rFonts w:ascii="David" w:hAnsi="David" w:cs="David"/>
          <w:b/>
          <w:bCs/>
          <w:sz w:val="18"/>
          <w:szCs w:val="18"/>
          <w:rtl/>
        </w:rPr>
        <w:t xml:space="preserve"> </w:t>
      </w:r>
      <w:r w:rsidRPr="00BE272F">
        <w:rPr>
          <w:rFonts w:ascii="David" w:hAnsi="David" w:cs="David" w:hint="eastAsia"/>
          <w:b/>
          <w:bCs/>
          <w:sz w:val="18"/>
          <w:szCs w:val="18"/>
          <w:rtl/>
        </w:rPr>
        <w:t>לעריכת</w:t>
      </w:r>
      <w:r w:rsidRPr="00BE272F">
        <w:rPr>
          <w:rFonts w:ascii="David" w:hAnsi="David" w:cs="David"/>
          <w:b/>
          <w:bCs/>
          <w:sz w:val="18"/>
          <w:szCs w:val="18"/>
          <w:rtl/>
        </w:rPr>
        <w:t xml:space="preserve"> </w:t>
      </w:r>
      <w:r w:rsidRPr="00BE272F">
        <w:rPr>
          <w:rFonts w:ascii="David" w:hAnsi="David" w:cs="David" w:hint="eastAsia"/>
          <w:b/>
          <w:bCs/>
          <w:sz w:val="18"/>
          <w:szCs w:val="18"/>
          <w:rtl/>
        </w:rPr>
        <w:t>ביטוח</w:t>
      </w:r>
      <w:r w:rsidRPr="00BE272F">
        <w:rPr>
          <w:rFonts w:ascii="David" w:hAnsi="David" w:cs="David"/>
          <w:b/>
          <w:bCs/>
          <w:sz w:val="18"/>
          <w:szCs w:val="18"/>
          <w:rtl/>
        </w:rPr>
        <w:t xml:space="preserve"> </w:t>
      </w:r>
      <w:r w:rsidRPr="00BE272F">
        <w:rPr>
          <w:rFonts w:ascii="David" w:hAnsi="David" w:cs="David" w:hint="eastAsia"/>
          <w:b/>
          <w:bCs/>
          <w:sz w:val="18"/>
          <w:szCs w:val="18"/>
          <w:rtl/>
        </w:rPr>
        <w:t>בלבד</w:t>
      </w:r>
      <w:r w:rsidRPr="00BE272F">
        <w:rPr>
          <w:rFonts w:ascii="David" w:hAnsi="David" w:cs="David" w:hint="cs"/>
          <w:b/>
          <w:bCs/>
          <w:sz w:val="18"/>
          <w:szCs w:val="18"/>
          <w:rtl/>
        </w:rPr>
        <w:t>.</w:t>
      </w:r>
    </w:p>
    <w:p w14:paraId="5546F948" w14:textId="77777777" w:rsidR="008545A4" w:rsidRPr="00BE272F" w:rsidRDefault="008545A4" w:rsidP="008545A4">
      <w:pPr>
        <w:spacing w:after="0" w:line="240" w:lineRule="auto"/>
        <w:contextualSpacing/>
        <w:rPr>
          <w:rFonts w:ascii="David" w:hAnsi="David" w:cs="David"/>
          <w:sz w:val="18"/>
          <w:szCs w:val="18"/>
          <w:rtl/>
        </w:rPr>
      </w:pPr>
      <w:r w:rsidRPr="00BE272F">
        <w:rPr>
          <w:rFonts w:ascii="David" w:hAnsi="David" w:cs="David"/>
          <w:b/>
          <w:bCs/>
          <w:sz w:val="18"/>
          <w:szCs w:val="18"/>
          <w:rtl/>
        </w:rPr>
        <w:t>*</w:t>
      </w:r>
      <w:r w:rsidRPr="00BE272F">
        <w:rPr>
          <w:rFonts w:ascii="David" w:hAnsi="David" w:cs="David" w:hint="cs"/>
          <w:b/>
          <w:bCs/>
          <w:sz w:val="18"/>
          <w:szCs w:val="18"/>
          <w:rtl/>
        </w:rPr>
        <w:t>*</w:t>
      </w:r>
      <w:r w:rsidRPr="00BE272F">
        <w:rPr>
          <w:rFonts w:ascii="David" w:hAnsi="David" w:cs="David"/>
          <w:b/>
          <w:bCs/>
          <w:sz w:val="18"/>
          <w:szCs w:val="18"/>
          <w:rtl/>
        </w:rPr>
        <w:t xml:space="preserve">* </w:t>
      </w:r>
      <w:r w:rsidRPr="00BE272F">
        <w:rPr>
          <w:rFonts w:ascii="David" w:hAnsi="David" w:cs="David" w:hint="eastAsia"/>
          <w:b/>
          <w:bCs/>
          <w:sz w:val="18"/>
          <w:szCs w:val="18"/>
          <w:rtl/>
        </w:rPr>
        <w:t>שדות</w:t>
      </w:r>
      <w:r w:rsidRPr="00BE272F">
        <w:rPr>
          <w:rFonts w:ascii="David" w:hAnsi="David" w:cs="David"/>
          <w:b/>
          <w:bCs/>
          <w:sz w:val="18"/>
          <w:szCs w:val="18"/>
          <w:rtl/>
        </w:rPr>
        <w:t xml:space="preserve"> אלה </w:t>
      </w:r>
      <w:r w:rsidRPr="00BE272F">
        <w:rPr>
          <w:rFonts w:ascii="David" w:hAnsi="David" w:cs="David" w:hint="cs"/>
          <w:b/>
          <w:bCs/>
          <w:sz w:val="18"/>
          <w:szCs w:val="18"/>
          <w:rtl/>
        </w:rPr>
        <w:t xml:space="preserve">לא </w:t>
      </w:r>
      <w:r w:rsidRPr="00BE272F">
        <w:rPr>
          <w:rFonts w:ascii="David" w:hAnsi="David" w:cs="David"/>
          <w:b/>
          <w:bCs/>
          <w:sz w:val="18"/>
          <w:szCs w:val="18"/>
          <w:rtl/>
        </w:rPr>
        <w:t xml:space="preserve">יופיעו </w:t>
      </w:r>
      <w:r w:rsidRPr="00BE272F">
        <w:rPr>
          <w:rFonts w:ascii="David" w:hAnsi="David" w:cs="David" w:hint="eastAsia"/>
          <w:b/>
          <w:bCs/>
          <w:sz w:val="18"/>
          <w:szCs w:val="18"/>
          <w:rtl/>
        </w:rPr>
        <w:t>באישור</w:t>
      </w:r>
      <w:r w:rsidRPr="00BE272F">
        <w:rPr>
          <w:rFonts w:ascii="David" w:hAnsi="David" w:cs="David"/>
          <w:b/>
          <w:bCs/>
          <w:sz w:val="18"/>
          <w:szCs w:val="18"/>
          <w:rtl/>
        </w:rPr>
        <w:t xml:space="preserve"> </w:t>
      </w:r>
      <w:r w:rsidRPr="00BE272F">
        <w:rPr>
          <w:rFonts w:ascii="David" w:hAnsi="David" w:cs="David" w:hint="eastAsia"/>
          <w:b/>
          <w:bCs/>
          <w:sz w:val="18"/>
          <w:szCs w:val="18"/>
          <w:rtl/>
        </w:rPr>
        <w:t>על</w:t>
      </w:r>
      <w:r w:rsidRPr="00BE272F">
        <w:rPr>
          <w:rFonts w:ascii="David" w:hAnsi="David" w:cs="David"/>
          <w:b/>
          <w:bCs/>
          <w:sz w:val="18"/>
          <w:szCs w:val="18"/>
          <w:rtl/>
        </w:rPr>
        <w:t xml:space="preserve"> </w:t>
      </w:r>
      <w:r w:rsidRPr="00BE272F">
        <w:rPr>
          <w:rFonts w:ascii="David" w:hAnsi="David" w:cs="David" w:hint="eastAsia"/>
          <w:b/>
          <w:bCs/>
          <w:sz w:val="18"/>
          <w:szCs w:val="18"/>
          <w:rtl/>
        </w:rPr>
        <w:t>הסכמה</w:t>
      </w:r>
      <w:r w:rsidRPr="00BE272F">
        <w:rPr>
          <w:rFonts w:ascii="David" w:hAnsi="David" w:cs="David"/>
          <w:b/>
          <w:bCs/>
          <w:sz w:val="18"/>
          <w:szCs w:val="18"/>
          <w:rtl/>
        </w:rPr>
        <w:t xml:space="preserve"> </w:t>
      </w:r>
      <w:r w:rsidRPr="00BE272F">
        <w:rPr>
          <w:rFonts w:ascii="David" w:hAnsi="David" w:cs="David" w:hint="eastAsia"/>
          <w:b/>
          <w:bCs/>
          <w:sz w:val="18"/>
          <w:szCs w:val="18"/>
          <w:rtl/>
        </w:rPr>
        <w:t>לעריכת</w:t>
      </w:r>
      <w:r w:rsidRPr="00BE272F">
        <w:rPr>
          <w:rFonts w:ascii="David" w:hAnsi="David" w:cs="David"/>
          <w:b/>
          <w:bCs/>
          <w:sz w:val="18"/>
          <w:szCs w:val="18"/>
          <w:rtl/>
        </w:rPr>
        <w:t xml:space="preserve"> </w:t>
      </w:r>
      <w:r w:rsidRPr="00BE272F">
        <w:rPr>
          <w:rFonts w:ascii="David" w:hAnsi="David" w:cs="David" w:hint="eastAsia"/>
          <w:b/>
          <w:bCs/>
          <w:sz w:val="18"/>
          <w:szCs w:val="18"/>
          <w:rtl/>
        </w:rPr>
        <w:t>ביטוח</w:t>
      </w:r>
      <w:r w:rsidRPr="00BE272F">
        <w:rPr>
          <w:rFonts w:ascii="David" w:hAnsi="David" w:cs="David"/>
          <w:sz w:val="18"/>
          <w:szCs w:val="18"/>
          <w:rtl/>
        </w:rPr>
        <w:t>.</w:t>
      </w:r>
    </w:p>
    <w:p w14:paraId="794EBBCA" w14:textId="1ED62A28" w:rsidR="00E53797" w:rsidRPr="00BE272F" w:rsidRDefault="008545A4" w:rsidP="008545A4">
      <w:pPr>
        <w:rPr>
          <w:rFonts w:ascii="David" w:hAnsi="David" w:cs="David"/>
          <w:b/>
          <w:bCs/>
          <w:sz w:val="18"/>
          <w:szCs w:val="18"/>
          <w:rtl/>
        </w:rPr>
      </w:pPr>
      <w:r w:rsidRPr="00BE272F">
        <w:rPr>
          <w:rFonts w:ascii="David" w:hAnsi="David" w:cs="David" w:hint="cs"/>
          <w:b/>
          <w:bCs/>
          <w:sz w:val="18"/>
          <w:szCs w:val="18"/>
          <w:rtl/>
        </w:rPr>
        <w:t>****</w:t>
      </w:r>
      <w:r w:rsidRPr="00BE272F">
        <w:rPr>
          <w:rFonts w:ascii="David" w:hAnsi="David" w:cs="David" w:hint="cs"/>
          <w:sz w:val="18"/>
          <w:szCs w:val="18"/>
          <w:rtl/>
        </w:rPr>
        <w:t xml:space="preserve"> </w:t>
      </w:r>
      <w:r w:rsidRPr="00BE272F">
        <w:rPr>
          <w:rFonts w:ascii="David" w:hAnsi="David" w:cs="David"/>
          <w:b/>
          <w:bCs/>
          <w:sz w:val="18"/>
          <w:szCs w:val="18"/>
          <w:rtl/>
        </w:rPr>
        <w:t>יש לציין קוד כיסוי בהתאם לרשימה</w:t>
      </w:r>
      <w:r w:rsidRPr="00BE272F">
        <w:rPr>
          <w:rFonts w:ascii="David" w:hAnsi="David" w:cs="David" w:hint="cs"/>
          <w:b/>
          <w:bCs/>
          <w:sz w:val="18"/>
          <w:szCs w:val="18"/>
          <w:rtl/>
        </w:rPr>
        <w:t xml:space="preserve"> הסגורה </w:t>
      </w:r>
      <w:r w:rsidRPr="00BE272F">
        <w:rPr>
          <w:rFonts w:ascii="David" w:hAnsi="David" w:cs="David"/>
          <w:b/>
          <w:bCs/>
          <w:sz w:val="18"/>
          <w:szCs w:val="18"/>
          <w:rtl/>
        </w:rPr>
        <w:t>המנויה בנספח ד' כפי שמפורסם על ידי רשות שוק ההון, ביטוח וחסכון. במקרה של קודי כיסוי הכוללים נתון הנדרש למלא, יש להציג בנוסף את המלל המוצג לצד הקוד ברשימה</w:t>
      </w:r>
    </w:p>
    <w:sectPr w:rsidR="00E53797" w:rsidRPr="00BE272F" w:rsidSect="008545A4">
      <w:headerReference w:type="even" r:id="rId11"/>
      <w:headerReference w:type="default" r:id="rId12"/>
      <w:footerReference w:type="even" r:id="rId13"/>
      <w:footerReference w:type="default" r:id="rId14"/>
      <w:headerReference w:type="first" r:id="rId15"/>
      <w:footerReference w:type="first" r:id="rId16"/>
      <w:pgSz w:w="11906" w:h="16838"/>
      <w:pgMar w:top="709" w:right="140" w:bottom="426" w:left="142"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11DC5" w14:textId="77777777" w:rsidR="00F40D97" w:rsidRDefault="00F40D97" w:rsidP="00F40D97">
      <w:pPr>
        <w:spacing w:after="0" w:line="240" w:lineRule="auto"/>
      </w:pPr>
      <w:r>
        <w:separator/>
      </w:r>
    </w:p>
  </w:endnote>
  <w:endnote w:type="continuationSeparator" w:id="0">
    <w:p w14:paraId="20CD7FDD" w14:textId="77777777" w:rsidR="00F40D97" w:rsidRDefault="00F40D97" w:rsidP="00F4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B25B" w14:textId="77777777" w:rsidR="00F40D97" w:rsidRDefault="00F40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58553" w14:textId="77777777" w:rsidR="00F40D97" w:rsidRDefault="00F40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6D8F" w14:textId="77777777" w:rsidR="00F40D97" w:rsidRDefault="00F40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6808C" w14:textId="77777777" w:rsidR="00F40D97" w:rsidRDefault="00F40D97" w:rsidP="00F40D97">
      <w:pPr>
        <w:spacing w:after="0" w:line="240" w:lineRule="auto"/>
      </w:pPr>
      <w:r>
        <w:separator/>
      </w:r>
    </w:p>
  </w:footnote>
  <w:footnote w:type="continuationSeparator" w:id="0">
    <w:p w14:paraId="7211E7D5" w14:textId="77777777" w:rsidR="00F40D97" w:rsidRDefault="00F40D97" w:rsidP="00F40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9EFDE" w14:textId="77777777" w:rsidR="00F40D97" w:rsidRDefault="00F40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F9B78" w14:textId="77777777" w:rsidR="00F40D97" w:rsidRDefault="00F40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CA04A" w14:textId="77777777" w:rsidR="00F40D97" w:rsidRDefault="00F40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A3CC5"/>
    <w:multiLevelType w:val="multilevel"/>
    <w:tmpl w:val="4DA2D0A2"/>
    <w:lvl w:ilvl="0">
      <w:start w:val="1"/>
      <w:numFmt w:val="decimal"/>
      <w:lvlText w:val="%1."/>
      <w:lvlJc w:val="left"/>
      <w:pPr>
        <w:ind w:left="360" w:hanging="360"/>
      </w:pPr>
      <w:rPr>
        <w:lang w:bidi="he-IL"/>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2CB67F75"/>
    <w:multiLevelType w:val="hybridMultilevel"/>
    <w:tmpl w:val="66D8DCC4"/>
    <w:lvl w:ilvl="0" w:tplc="72A24D92">
      <w:numFmt w:val="bullet"/>
      <w:lvlText w:val=""/>
      <w:lvlJc w:val="left"/>
      <w:pPr>
        <w:ind w:left="403" w:hanging="360"/>
      </w:pPr>
      <w:rPr>
        <w:rFonts w:ascii="Symbol" w:eastAsiaTheme="minorHAnsi" w:hAnsi="Symbol" w:cs="David"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66"/>
    <w:rsid w:val="000303FB"/>
    <w:rsid w:val="0004573D"/>
    <w:rsid w:val="000477C9"/>
    <w:rsid w:val="000533FE"/>
    <w:rsid w:val="00063F7A"/>
    <w:rsid w:val="00064E74"/>
    <w:rsid w:val="00067F79"/>
    <w:rsid w:val="0007329A"/>
    <w:rsid w:val="00075A8D"/>
    <w:rsid w:val="00085AF0"/>
    <w:rsid w:val="000B0B2F"/>
    <w:rsid w:val="000C0B66"/>
    <w:rsid w:val="000C31C9"/>
    <w:rsid w:val="000D624F"/>
    <w:rsid w:val="00107BD7"/>
    <w:rsid w:val="001131CB"/>
    <w:rsid w:val="001146E4"/>
    <w:rsid w:val="00140927"/>
    <w:rsid w:val="00155535"/>
    <w:rsid w:val="00157C98"/>
    <w:rsid w:val="00162E70"/>
    <w:rsid w:val="00165BDE"/>
    <w:rsid w:val="0017303A"/>
    <w:rsid w:val="00174673"/>
    <w:rsid w:val="001822F7"/>
    <w:rsid w:val="00185251"/>
    <w:rsid w:val="001B53A2"/>
    <w:rsid w:val="001E65E6"/>
    <w:rsid w:val="002003E1"/>
    <w:rsid w:val="00250968"/>
    <w:rsid w:val="00252502"/>
    <w:rsid w:val="0028510A"/>
    <w:rsid w:val="00292E94"/>
    <w:rsid w:val="002A068A"/>
    <w:rsid w:val="002D3CCA"/>
    <w:rsid w:val="003040FB"/>
    <w:rsid w:val="00310945"/>
    <w:rsid w:val="00310958"/>
    <w:rsid w:val="00313E91"/>
    <w:rsid w:val="00316E96"/>
    <w:rsid w:val="00322B0F"/>
    <w:rsid w:val="00336EFE"/>
    <w:rsid w:val="00342AD7"/>
    <w:rsid w:val="00357344"/>
    <w:rsid w:val="0038685C"/>
    <w:rsid w:val="0039503E"/>
    <w:rsid w:val="003C13A2"/>
    <w:rsid w:val="003C13F3"/>
    <w:rsid w:val="003C224D"/>
    <w:rsid w:val="003D1E5C"/>
    <w:rsid w:val="003E27B5"/>
    <w:rsid w:val="003F6419"/>
    <w:rsid w:val="004049C9"/>
    <w:rsid w:val="00404C24"/>
    <w:rsid w:val="00414CAD"/>
    <w:rsid w:val="00414F5F"/>
    <w:rsid w:val="0042092A"/>
    <w:rsid w:val="00424B14"/>
    <w:rsid w:val="0043060B"/>
    <w:rsid w:val="00445F8B"/>
    <w:rsid w:val="004654E2"/>
    <w:rsid w:val="004661B9"/>
    <w:rsid w:val="00487B14"/>
    <w:rsid w:val="00496EAD"/>
    <w:rsid w:val="004A148A"/>
    <w:rsid w:val="004C3100"/>
    <w:rsid w:val="004C3D12"/>
    <w:rsid w:val="005008ED"/>
    <w:rsid w:val="00500C14"/>
    <w:rsid w:val="00501AF4"/>
    <w:rsid w:val="00530DC8"/>
    <w:rsid w:val="005329CB"/>
    <w:rsid w:val="00534EA8"/>
    <w:rsid w:val="005452CA"/>
    <w:rsid w:val="00551740"/>
    <w:rsid w:val="00554EF8"/>
    <w:rsid w:val="005575D4"/>
    <w:rsid w:val="00582235"/>
    <w:rsid w:val="00584888"/>
    <w:rsid w:val="00585207"/>
    <w:rsid w:val="00595515"/>
    <w:rsid w:val="005A3A54"/>
    <w:rsid w:val="005C1EBF"/>
    <w:rsid w:val="005C53B1"/>
    <w:rsid w:val="005E74F1"/>
    <w:rsid w:val="00622263"/>
    <w:rsid w:val="00640140"/>
    <w:rsid w:val="00655595"/>
    <w:rsid w:val="006568C1"/>
    <w:rsid w:val="00657E73"/>
    <w:rsid w:val="00661CB2"/>
    <w:rsid w:val="00666F51"/>
    <w:rsid w:val="00667A1F"/>
    <w:rsid w:val="00671AC3"/>
    <w:rsid w:val="00672358"/>
    <w:rsid w:val="00674DE0"/>
    <w:rsid w:val="00693520"/>
    <w:rsid w:val="006A02DE"/>
    <w:rsid w:val="006C144B"/>
    <w:rsid w:val="006C3A08"/>
    <w:rsid w:val="006D65DF"/>
    <w:rsid w:val="006D731C"/>
    <w:rsid w:val="006E1300"/>
    <w:rsid w:val="006F13FB"/>
    <w:rsid w:val="006F4547"/>
    <w:rsid w:val="006F6902"/>
    <w:rsid w:val="0070676B"/>
    <w:rsid w:val="00727BBF"/>
    <w:rsid w:val="0073637C"/>
    <w:rsid w:val="007551AC"/>
    <w:rsid w:val="00767900"/>
    <w:rsid w:val="007716EE"/>
    <w:rsid w:val="00784D9F"/>
    <w:rsid w:val="00795299"/>
    <w:rsid w:val="007A3A32"/>
    <w:rsid w:val="007A46EE"/>
    <w:rsid w:val="007A7F10"/>
    <w:rsid w:val="007B0EE7"/>
    <w:rsid w:val="007B4416"/>
    <w:rsid w:val="007D327D"/>
    <w:rsid w:val="007D4E02"/>
    <w:rsid w:val="007D6577"/>
    <w:rsid w:val="007D721E"/>
    <w:rsid w:val="007E5071"/>
    <w:rsid w:val="007F7B8B"/>
    <w:rsid w:val="00823B2E"/>
    <w:rsid w:val="00836D6D"/>
    <w:rsid w:val="008424CD"/>
    <w:rsid w:val="008545A4"/>
    <w:rsid w:val="00861121"/>
    <w:rsid w:val="008724BE"/>
    <w:rsid w:val="00882DAB"/>
    <w:rsid w:val="008976A9"/>
    <w:rsid w:val="008B3A69"/>
    <w:rsid w:val="008D5D6B"/>
    <w:rsid w:val="008E04DA"/>
    <w:rsid w:val="0091080F"/>
    <w:rsid w:val="00911E97"/>
    <w:rsid w:val="0091769A"/>
    <w:rsid w:val="0093636D"/>
    <w:rsid w:val="009448DE"/>
    <w:rsid w:val="00944964"/>
    <w:rsid w:val="009469CE"/>
    <w:rsid w:val="00951912"/>
    <w:rsid w:val="00973BBD"/>
    <w:rsid w:val="0097700F"/>
    <w:rsid w:val="00981E1C"/>
    <w:rsid w:val="00987E9C"/>
    <w:rsid w:val="0099149D"/>
    <w:rsid w:val="00991E63"/>
    <w:rsid w:val="0099520D"/>
    <w:rsid w:val="0099771B"/>
    <w:rsid w:val="009A3E5B"/>
    <w:rsid w:val="009A5CC5"/>
    <w:rsid w:val="009B16AA"/>
    <w:rsid w:val="009B2996"/>
    <w:rsid w:val="009C291E"/>
    <w:rsid w:val="009E49C4"/>
    <w:rsid w:val="009F0567"/>
    <w:rsid w:val="009F58CB"/>
    <w:rsid w:val="00A130A6"/>
    <w:rsid w:val="00A15B8F"/>
    <w:rsid w:val="00A44567"/>
    <w:rsid w:val="00A46DC5"/>
    <w:rsid w:val="00A63299"/>
    <w:rsid w:val="00A8003C"/>
    <w:rsid w:val="00A86136"/>
    <w:rsid w:val="00AA3A44"/>
    <w:rsid w:val="00AB05C5"/>
    <w:rsid w:val="00AB6C89"/>
    <w:rsid w:val="00AC07D7"/>
    <w:rsid w:val="00AC17D9"/>
    <w:rsid w:val="00AC4557"/>
    <w:rsid w:val="00AD5204"/>
    <w:rsid w:val="00AE3408"/>
    <w:rsid w:val="00AF1F93"/>
    <w:rsid w:val="00B065B0"/>
    <w:rsid w:val="00B131A6"/>
    <w:rsid w:val="00B20216"/>
    <w:rsid w:val="00B233A9"/>
    <w:rsid w:val="00B307CA"/>
    <w:rsid w:val="00B3311C"/>
    <w:rsid w:val="00B33E9E"/>
    <w:rsid w:val="00B400FF"/>
    <w:rsid w:val="00B50240"/>
    <w:rsid w:val="00B56BDE"/>
    <w:rsid w:val="00B675B0"/>
    <w:rsid w:val="00B94A2A"/>
    <w:rsid w:val="00BA139E"/>
    <w:rsid w:val="00BC2C96"/>
    <w:rsid w:val="00BC777D"/>
    <w:rsid w:val="00BD2656"/>
    <w:rsid w:val="00BE272F"/>
    <w:rsid w:val="00BE31BE"/>
    <w:rsid w:val="00BE560F"/>
    <w:rsid w:val="00C13003"/>
    <w:rsid w:val="00C15D4E"/>
    <w:rsid w:val="00C625A6"/>
    <w:rsid w:val="00C80F0C"/>
    <w:rsid w:val="00C81BE8"/>
    <w:rsid w:val="00C96374"/>
    <w:rsid w:val="00CA6A3D"/>
    <w:rsid w:val="00CA6CCB"/>
    <w:rsid w:val="00CB5005"/>
    <w:rsid w:val="00CC0B07"/>
    <w:rsid w:val="00CD23C6"/>
    <w:rsid w:val="00CD24BE"/>
    <w:rsid w:val="00D25357"/>
    <w:rsid w:val="00D26DA6"/>
    <w:rsid w:val="00D6526B"/>
    <w:rsid w:val="00D66FE4"/>
    <w:rsid w:val="00D67417"/>
    <w:rsid w:val="00D712E0"/>
    <w:rsid w:val="00D77333"/>
    <w:rsid w:val="00D85010"/>
    <w:rsid w:val="00D87145"/>
    <w:rsid w:val="00DB6604"/>
    <w:rsid w:val="00DD3CD7"/>
    <w:rsid w:val="00DD772E"/>
    <w:rsid w:val="00DE0DF9"/>
    <w:rsid w:val="00DF3D55"/>
    <w:rsid w:val="00E06C4D"/>
    <w:rsid w:val="00E126DA"/>
    <w:rsid w:val="00E161E5"/>
    <w:rsid w:val="00E17BB7"/>
    <w:rsid w:val="00E53797"/>
    <w:rsid w:val="00E72D52"/>
    <w:rsid w:val="00E8323D"/>
    <w:rsid w:val="00E9062B"/>
    <w:rsid w:val="00E948AC"/>
    <w:rsid w:val="00EC283E"/>
    <w:rsid w:val="00EC5DB3"/>
    <w:rsid w:val="00F04BD5"/>
    <w:rsid w:val="00F2345B"/>
    <w:rsid w:val="00F36466"/>
    <w:rsid w:val="00F40D97"/>
    <w:rsid w:val="00F41F26"/>
    <w:rsid w:val="00F47627"/>
    <w:rsid w:val="00F50F9F"/>
    <w:rsid w:val="00F545DC"/>
    <w:rsid w:val="00F62BAA"/>
    <w:rsid w:val="00F825D8"/>
    <w:rsid w:val="00F856F3"/>
    <w:rsid w:val="00F85FFE"/>
    <w:rsid w:val="00F911C5"/>
    <w:rsid w:val="00F924C6"/>
    <w:rsid w:val="00F9640B"/>
    <w:rsid w:val="00FB1285"/>
    <w:rsid w:val="00FC5296"/>
    <w:rsid w:val="00FE17E0"/>
    <w:rsid w:val="00FE308E"/>
    <w:rsid w:val="00FE4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09B8"/>
  <w15:chartTrackingRefBased/>
  <w15:docId w15:val="{E257F5AA-A0A8-458D-9821-108CADCC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4C3100"/>
    <w:pPr>
      <w:ind w:left="84" w:hanging="41"/>
      <w:jc w:val="center"/>
      <w:outlineLvl w:val="0"/>
    </w:pPr>
    <w:rPr>
      <w:rFonts w:ascii="David" w:hAnsi="David" w:cs="David"/>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B07"/>
    <w:pPr>
      <w:ind w:left="720"/>
      <w:contextualSpacing/>
    </w:pPr>
  </w:style>
  <w:style w:type="character" w:styleId="CommentReference">
    <w:name w:val="annotation reference"/>
    <w:basedOn w:val="DefaultParagraphFont"/>
    <w:uiPriority w:val="99"/>
    <w:semiHidden/>
    <w:unhideWhenUsed/>
    <w:rsid w:val="00FE4CB2"/>
    <w:rPr>
      <w:sz w:val="16"/>
      <w:szCs w:val="16"/>
    </w:rPr>
  </w:style>
  <w:style w:type="paragraph" w:styleId="CommentText">
    <w:name w:val="annotation text"/>
    <w:basedOn w:val="Normal"/>
    <w:link w:val="CommentTextChar"/>
    <w:uiPriority w:val="99"/>
    <w:unhideWhenUsed/>
    <w:rsid w:val="00FE4CB2"/>
    <w:pPr>
      <w:spacing w:line="240" w:lineRule="auto"/>
    </w:pPr>
    <w:rPr>
      <w:sz w:val="20"/>
      <w:szCs w:val="20"/>
    </w:rPr>
  </w:style>
  <w:style w:type="character" w:customStyle="1" w:styleId="CommentTextChar">
    <w:name w:val="Comment Text Char"/>
    <w:basedOn w:val="DefaultParagraphFont"/>
    <w:link w:val="CommentText"/>
    <w:uiPriority w:val="99"/>
    <w:rsid w:val="00FE4CB2"/>
    <w:rPr>
      <w:sz w:val="20"/>
      <w:szCs w:val="20"/>
    </w:rPr>
  </w:style>
  <w:style w:type="paragraph" w:styleId="CommentSubject">
    <w:name w:val="annotation subject"/>
    <w:basedOn w:val="CommentText"/>
    <w:next w:val="CommentText"/>
    <w:link w:val="CommentSubjectChar"/>
    <w:uiPriority w:val="99"/>
    <w:semiHidden/>
    <w:unhideWhenUsed/>
    <w:rsid w:val="00FE4CB2"/>
    <w:rPr>
      <w:b/>
      <w:bCs/>
    </w:rPr>
  </w:style>
  <w:style w:type="character" w:customStyle="1" w:styleId="CommentSubjectChar">
    <w:name w:val="Comment Subject Char"/>
    <w:basedOn w:val="CommentTextChar"/>
    <w:link w:val="CommentSubject"/>
    <w:uiPriority w:val="99"/>
    <w:semiHidden/>
    <w:rsid w:val="00FE4CB2"/>
    <w:rPr>
      <w:b/>
      <w:bCs/>
      <w:sz w:val="20"/>
      <w:szCs w:val="20"/>
    </w:rPr>
  </w:style>
  <w:style w:type="paragraph" w:styleId="BalloonText">
    <w:name w:val="Balloon Text"/>
    <w:basedOn w:val="Normal"/>
    <w:link w:val="BalloonTextChar"/>
    <w:uiPriority w:val="99"/>
    <w:semiHidden/>
    <w:unhideWhenUsed/>
    <w:rsid w:val="00FE4CB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E4CB2"/>
    <w:rPr>
      <w:rFonts w:ascii="Tahoma" w:hAnsi="Tahoma" w:cs="Tahoma"/>
      <w:sz w:val="18"/>
      <w:szCs w:val="18"/>
    </w:rPr>
  </w:style>
  <w:style w:type="character" w:customStyle="1" w:styleId="Heading1Char">
    <w:name w:val="Heading 1 Char"/>
    <w:basedOn w:val="DefaultParagraphFont"/>
    <w:link w:val="Heading1"/>
    <w:uiPriority w:val="9"/>
    <w:rsid w:val="004C3100"/>
    <w:rPr>
      <w:rFonts w:ascii="David" w:hAnsi="David" w:cs="David"/>
      <w:b/>
      <w:bCs/>
      <w:u w:val="single"/>
    </w:rPr>
  </w:style>
  <w:style w:type="paragraph" w:styleId="Revision">
    <w:name w:val="Revision"/>
    <w:hidden/>
    <w:uiPriority w:val="99"/>
    <w:semiHidden/>
    <w:rsid w:val="004C3100"/>
    <w:pPr>
      <w:spacing w:after="0" w:line="240" w:lineRule="auto"/>
    </w:pPr>
  </w:style>
  <w:style w:type="paragraph" w:styleId="Header">
    <w:name w:val="header"/>
    <w:basedOn w:val="Normal"/>
    <w:link w:val="HeaderChar"/>
    <w:uiPriority w:val="99"/>
    <w:unhideWhenUsed/>
    <w:rsid w:val="00F40D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40D97"/>
  </w:style>
  <w:style w:type="paragraph" w:styleId="Footer">
    <w:name w:val="footer"/>
    <w:basedOn w:val="Normal"/>
    <w:link w:val="FooterChar"/>
    <w:uiPriority w:val="99"/>
    <w:unhideWhenUsed/>
    <w:rsid w:val="00F40D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4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456767">
      <w:bodyDiv w:val="1"/>
      <w:marLeft w:val="0"/>
      <w:marRight w:val="0"/>
      <w:marTop w:val="0"/>
      <w:marBottom w:val="0"/>
      <w:divBdr>
        <w:top w:val="none" w:sz="0" w:space="0" w:color="auto"/>
        <w:left w:val="none" w:sz="0" w:space="0" w:color="auto"/>
        <w:bottom w:val="none" w:sz="0" w:space="0" w:color="auto"/>
        <w:right w:val="none" w:sz="0" w:space="0" w:color="auto"/>
      </w:divBdr>
    </w:div>
    <w:div w:id="1172840757">
      <w:bodyDiv w:val="1"/>
      <w:marLeft w:val="0"/>
      <w:marRight w:val="0"/>
      <w:marTop w:val="0"/>
      <w:marBottom w:val="0"/>
      <w:divBdr>
        <w:top w:val="none" w:sz="0" w:space="0" w:color="auto"/>
        <w:left w:val="none" w:sz="0" w:space="0" w:color="auto"/>
        <w:bottom w:val="none" w:sz="0" w:space="0" w:color="auto"/>
        <w:right w:val="none" w:sz="0" w:space="0" w:color="auto"/>
      </w:divBdr>
    </w:div>
    <w:div w:id="1260942199">
      <w:bodyDiv w:val="1"/>
      <w:marLeft w:val="0"/>
      <w:marRight w:val="0"/>
      <w:marTop w:val="0"/>
      <w:marBottom w:val="0"/>
      <w:divBdr>
        <w:top w:val="none" w:sz="0" w:space="0" w:color="auto"/>
        <w:left w:val="none" w:sz="0" w:space="0" w:color="auto"/>
        <w:bottom w:val="none" w:sz="0" w:space="0" w:color="auto"/>
        <w:right w:val="none" w:sz="0" w:space="0" w:color="auto"/>
      </w:divBdr>
    </w:div>
    <w:div w:id="1272057191">
      <w:bodyDiv w:val="1"/>
      <w:marLeft w:val="0"/>
      <w:marRight w:val="0"/>
      <w:marTop w:val="0"/>
      <w:marBottom w:val="0"/>
      <w:divBdr>
        <w:top w:val="none" w:sz="0" w:space="0" w:color="auto"/>
        <w:left w:val="none" w:sz="0" w:space="0" w:color="auto"/>
        <w:bottom w:val="none" w:sz="0" w:space="0" w:color="auto"/>
        <w:right w:val="none" w:sz="0" w:space="0" w:color="auto"/>
      </w:divBdr>
    </w:div>
    <w:div w:id="1476489225">
      <w:bodyDiv w:val="1"/>
      <w:marLeft w:val="0"/>
      <w:marRight w:val="0"/>
      <w:marTop w:val="0"/>
      <w:marBottom w:val="0"/>
      <w:divBdr>
        <w:top w:val="none" w:sz="0" w:space="0" w:color="auto"/>
        <w:left w:val="none" w:sz="0" w:space="0" w:color="auto"/>
        <w:bottom w:val="none" w:sz="0" w:space="0" w:color="auto"/>
        <w:right w:val="none" w:sz="0" w:space="0" w:color="auto"/>
      </w:divBdr>
    </w:div>
    <w:div w:id="14862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4B9D7E65E24E259E05724BFCC64790"/>
        <w:category>
          <w:name w:val="כללי"/>
          <w:gallery w:val="placeholder"/>
        </w:category>
        <w:types>
          <w:type w:val="bbPlcHdr"/>
        </w:types>
        <w:behaviors>
          <w:behavior w:val="content"/>
        </w:behaviors>
        <w:guid w:val="{D1E88608-9C2B-42AC-8646-07C3E722EC71}"/>
      </w:docPartPr>
      <w:docPartBody>
        <w:p w:rsidR="00C67AB0" w:rsidRDefault="00146EBB" w:rsidP="00146EBB">
          <w:pPr>
            <w:pStyle w:val="914B9D7E65E24E259E05724BFCC64790"/>
          </w:pPr>
          <w:r w:rsidRPr="00C251C6">
            <w:rPr>
              <w:rFonts w:asciiTheme="minorBidi" w:hAnsiTheme="minorBidi" w:cs="David" w:hint="cs"/>
              <w:bCs/>
              <w:sz w:val="28"/>
              <w:szCs w:val="28"/>
              <w:rtl/>
            </w:rPr>
            <w:t>______</w:t>
          </w:r>
        </w:p>
      </w:docPartBody>
    </w:docPart>
    <w:docPart>
      <w:docPartPr>
        <w:name w:val="BD9579524A8C47AC8410A418861472C2"/>
        <w:category>
          <w:name w:val="כללי"/>
          <w:gallery w:val="placeholder"/>
        </w:category>
        <w:types>
          <w:type w:val="bbPlcHdr"/>
        </w:types>
        <w:behaviors>
          <w:behavior w:val="content"/>
        </w:behaviors>
        <w:guid w:val="{468EA817-8609-43F0-89FA-A2A87030B97D}"/>
      </w:docPartPr>
      <w:docPartBody>
        <w:p w:rsidR="00C67AB0" w:rsidRDefault="00146EBB" w:rsidP="00146EBB">
          <w:pPr>
            <w:pStyle w:val="BD9579524A8C47AC8410A418861472C2"/>
          </w:pPr>
          <w:r w:rsidRPr="00C251C6">
            <w:rPr>
              <w:rFonts w:asciiTheme="minorBidi" w:hAnsiTheme="minorBidi" w:cs="David" w:hint="cs"/>
              <w:bCs/>
              <w:sz w:val="28"/>
              <w:szCs w:val="28"/>
              <w:rtl/>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altName w:val="Times New Roman"/>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A7"/>
    <w:rsid w:val="000C7780"/>
    <w:rsid w:val="000E5F81"/>
    <w:rsid w:val="00146EBB"/>
    <w:rsid w:val="001E6A2E"/>
    <w:rsid w:val="00250968"/>
    <w:rsid w:val="002C06A7"/>
    <w:rsid w:val="0035232A"/>
    <w:rsid w:val="00484D28"/>
    <w:rsid w:val="004F64DF"/>
    <w:rsid w:val="0051568E"/>
    <w:rsid w:val="0056532D"/>
    <w:rsid w:val="00572D2D"/>
    <w:rsid w:val="005F1BBA"/>
    <w:rsid w:val="00613DAE"/>
    <w:rsid w:val="006B55DE"/>
    <w:rsid w:val="00752300"/>
    <w:rsid w:val="00776AFA"/>
    <w:rsid w:val="007F7E0A"/>
    <w:rsid w:val="00803E96"/>
    <w:rsid w:val="00805B41"/>
    <w:rsid w:val="0084186E"/>
    <w:rsid w:val="008667E9"/>
    <w:rsid w:val="008C4565"/>
    <w:rsid w:val="0095623E"/>
    <w:rsid w:val="0098215F"/>
    <w:rsid w:val="009D168D"/>
    <w:rsid w:val="00A8770F"/>
    <w:rsid w:val="00AB5803"/>
    <w:rsid w:val="00BA2418"/>
    <w:rsid w:val="00BC2DE5"/>
    <w:rsid w:val="00C67AB0"/>
    <w:rsid w:val="00CA5E85"/>
    <w:rsid w:val="00D35648"/>
    <w:rsid w:val="00E774B2"/>
    <w:rsid w:val="00F60A3B"/>
    <w:rsid w:val="00FC73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4B9D7E65E24E259E05724BFCC64790">
    <w:name w:val="914B9D7E65E24E259E05724BFCC64790"/>
    <w:rsid w:val="00146EBB"/>
    <w:pPr>
      <w:bidi/>
    </w:pPr>
  </w:style>
  <w:style w:type="paragraph" w:customStyle="1" w:styleId="BD9579524A8C47AC8410A418861472C2">
    <w:name w:val="BD9579524A8C47AC8410A418861472C2"/>
    <w:rsid w:val="00146EB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FDA8B39079CB64BAC559E1752826592" ma:contentTypeVersion="4" ma:contentTypeDescription="צור מסמך חדש." ma:contentTypeScope="" ma:versionID="8ff6c565afecc61bbf55733b550bf441">
  <xsd:schema xmlns:xsd="http://www.w3.org/2001/XMLSchema" xmlns:xs="http://www.w3.org/2001/XMLSchema" xmlns:p="http://schemas.microsoft.com/office/2006/metadata/properties" xmlns:ns1="http://schemas.microsoft.com/sharepoint/v3" xmlns:ns2="a46656d4-8850-49b3-aebd-68bd05f7f43d" targetNamespace="http://schemas.microsoft.com/office/2006/metadata/properties" ma:root="true" ma:fieldsID="dd568f90d89ff33af41bf918545bb213" ns1:_="" ns2:_="">
    <xsd:import namespace="http://schemas.microsoft.com/sharepoint/v3"/>
    <xsd:import namespace="a46656d4-8850-49b3-aebd-68bd05f7f43d"/>
    <xsd:element name="properties">
      <xsd:complexType>
        <xsd:sequence>
          <xsd:element name="documentManagement">
            <xsd:complexType>
              <xsd:all>
                <xsd:element ref="ns2:ia53b9f18d984e01914f4b79710425b7" minOccurs="0"/>
                <xsd:element ref="ns2:TaxCatchAll" minOccurs="0"/>
                <xsd:element ref="ns2:TaxCatchAllLabel" minOccurs="0"/>
                <xsd:element ref="ns2:e4b5484c9c824b148c38bfcb2bd74c0d" minOccurs="0"/>
                <xsd:element ref="ns2:kb4cc1381c4248d7a2dfa3f1be0c86c0" minOccurs="0"/>
                <xsd:element ref="ns2:o80fb9e8b9d445b0bb174fdcd68ee89c" minOccurs="0"/>
                <xsd:element ref="ns2:l34dc5595392493c8311535275827f74" minOccurs="0"/>
                <xsd:element ref="ns2:j92457fac7d145f98e698f5712f6a6a4" minOccurs="0"/>
                <xsd:element ref="ns2:o68cd33f8d3a45abb273b6e406faee3d" minOccurs="0"/>
                <xsd:element ref="ns2:b76e59bb9f5947a781773f53cc6e9460" minOccurs="0"/>
                <xsd:element ref="ns2:e09eddfac2354f9ab04a226e27f86f1f" minOccurs="0"/>
                <xsd:element ref="ns2:aa1c885e8039426686f6c49672b09953" minOccurs="0"/>
                <xsd:element ref="ns2:n612d9597dc7466f957352ce79be86f3"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2"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33"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6656d4-8850-49b3-aebd-68bd05f7f43d" elementFormDefault="qualified">
    <xsd:import namespace="http://schemas.microsoft.com/office/2006/documentManagement/types"/>
    <xsd:import namespace="http://schemas.microsoft.com/office/infopath/2007/PartnerControls"/>
    <xsd:element name="ia53b9f18d984e01914f4b79710425b7" ma:index="8" nillable="true" ma:taxonomy="true" ma:internalName="ia53b9f18d984e01914f4b79710425b7" ma:taxonomyFieldName="MMDAudience" ma:displayName="MMDAudience" ma:default="" ma:fieldId="{2a53b9f1-8d98-4e01-914f-4b79710425b7}" ma:taxonomyMulti="true" ma:sspId="d827811f-dea7-4a29-b54a-c9228db73c39" ma:termSetId="81e45943-23c2-4109-8875-059bec4079da" ma:anchorId="34070f2b-4092-41f2-8b6e-c220ee347e21" ma:open="false" ma:isKeyword="false">
      <xsd:complexType>
        <xsd:sequence>
          <xsd:element ref="pc:Terms" minOccurs="0" maxOccurs="1"/>
        </xsd:sequence>
      </xsd:complexType>
    </xsd:element>
    <xsd:element name="TaxCatchAll" ma:index="9" nillable="true" ma:displayName="עמודת 'תפוס הכל' של טקסונומיה" ma:description="" ma:hidden="true" ma:list="{e12108e9-b676-4047-af95-0a4967b3603a}" ma:internalName="TaxCatchAll" ma:showField="CatchAllData"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עמודת 'תפוס הכל' של טקסונומיה1" ma:description="" ma:hidden="true" ma:list="{e12108e9-b676-4047-af95-0a4967b3603a}" ma:internalName="TaxCatchAllLabel" ma:readOnly="true" ma:showField="CatchAllDataLabel" ma:web="a46656d4-8850-49b3-aebd-68bd05f7f43d">
      <xsd:complexType>
        <xsd:complexContent>
          <xsd:extension base="dms:MultiChoiceLookup">
            <xsd:sequence>
              <xsd:element name="Value" type="dms:Lookup" maxOccurs="unbounded" minOccurs="0" nillable="true"/>
            </xsd:sequence>
          </xsd:extension>
        </xsd:complexContent>
      </xsd:complexType>
    </xsd:element>
    <xsd:element name="e4b5484c9c824b148c38bfcb2bd74c0d" ma:index="12" nillable="true" ma:taxonomy="true" ma:internalName="e4b5484c9c824b148c38bfcb2bd74c0d" ma:taxonomyFieldName="MMDJobDescription" ma:displayName="MMDJobDescription" ma:default="" ma:fieldId="{e4b5484c-9c82-4b14-8c38-bfcb2bd74c0d}" ma:sspId="d827811f-dea7-4a29-b54a-c9228db73c39" ma:termSetId="81e45943-23c2-4109-8875-059bec4079da" ma:anchorId="1a909479-0b01-4d8f-8fb7-cbbc1687e8f1" ma:open="false" ma:isKeyword="false">
      <xsd:complexType>
        <xsd:sequence>
          <xsd:element ref="pc:Terms" minOccurs="0" maxOccurs="1"/>
        </xsd:sequence>
      </xsd:complexType>
    </xsd:element>
    <xsd:element name="kb4cc1381c4248d7a2dfa3f1be0c86c0" ma:index="14" nillable="true" ma:taxonomy="true" ma:internalName="kb4cc1381c4248d7a2dfa3f1be0c86c0" ma:taxonomyFieldName="MMDKeywords" ma:displayName="MMDKeywords" ma:default="" ma:fieldId="{4b4cc138-1c42-48d7-a2df-a3f1be0c86c0}" ma:taxonomyMulti="true" ma:sspId="d827811f-dea7-4a29-b54a-c9228db73c39" ma:termSetId="81e45943-23c2-4109-8875-059bec4079da" ma:anchorId="15d331fa-6baa-448e-8759-7c342d8402ea" ma:open="false" ma:isKeyword="false">
      <xsd:complexType>
        <xsd:sequence>
          <xsd:element ref="pc:Terms" minOccurs="0" maxOccurs="1"/>
        </xsd:sequence>
      </xsd:complexType>
    </xsd:element>
    <xsd:element name="o80fb9e8b9d445b0bb174fdcd68ee89c" ma:index="16" nillable="true" ma:taxonomy="true" ma:internalName="o80fb9e8b9d445b0bb174fdcd68ee89c" ma:taxonomyFieldName="MMDLiveEvent" ma:displayName="MMDLiveEvent" ma:default="" ma:fieldId="{880fb9e8-b9d4-45b0-bb17-4fdcd68ee89c}" ma:sspId="d827811f-dea7-4a29-b54a-c9228db73c39" ma:termSetId="81e45943-23c2-4109-8875-059bec4079da" ma:anchorId="5e8b8ad0-eeb0-4bda-9bef-7517a1f3340f" ma:open="false" ma:isKeyword="false">
      <xsd:complexType>
        <xsd:sequence>
          <xsd:element ref="pc:Terms" minOccurs="0" maxOccurs="1"/>
        </xsd:sequence>
      </xsd:complexType>
    </xsd:element>
    <xsd:element name="l34dc5595392493c8311535275827f74" ma:index="18" nillable="true" ma:taxonomy="true" ma:internalName="l34dc5595392493c8311535275827f74" ma:taxonomyFieldName="MMDResponsibleOffice" ma:displayName="MMDResponsibleOffice" ma:default="" ma:fieldId="{534dc559-5392-493c-8311-535275827f74}" ma:sspId="d827811f-dea7-4a29-b54a-c9228db73c39" ma:termSetId="81e45943-23c2-4109-8875-059bec4079da" ma:anchorId="23eeccfc-9988-4d51-b789-d1a77ea8348c" ma:open="false" ma:isKeyword="false">
      <xsd:complexType>
        <xsd:sequence>
          <xsd:element ref="pc:Terms" minOccurs="0" maxOccurs="1"/>
        </xsd:sequence>
      </xsd:complexType>
    </xsd:element>
    <xsd:element name="j92457fac7d145f98e698f5712f6a6a4" ma:index="20" nillable="true" ma:taxonomy="true" ma:internalName="j92457fac7d145f98e698f5712f6a6a4" ma:taxonomyFieldName="MMDResponsibleUnit" ma:displayName="MMDResponsibleUnit" ma:default="" ma:fieldId="{392457fa-c7d1-45f9-8e69-8f5712f6a6a4}" ma:sspId="d827811f-dea7-4a29-b54a-c9228db73c39" ma:termSetId="81e45943-23c2-4109-8875-059bec4079da" ma:anchorId="3bdf475d-e38d-4b34-8299-73c2066d8322" ma:open="false" ma:isKeyword="false">
      <xsd:complexType>
        <xsd:sequence>
          <xsd:element ref="pc:Terms" minOccurs="0" maxOccurs="1"/>
        </xsd:sequence>
      </xsd:complexType>
    </xsd:element>
    <xsd:element name="o68cd33f8d3a45abb273b6e406faee3d" ma:index="22" nillable="true" ma:taxonomy="true" ma:internalName="o68cd33f8d3a45abb273b6e406faee3d" ma:taxonomyFieldName="MMDServiceLang" ma:displayName="MMDServiceLang" ma:default="" ma:fieldId="{868cd33f-8d3a-45ab-b273-b6e406faee3d}" ma:sspId="d827811f-dea7-4a29-b54a-c9228db73c39" ma:termSetId="81e45943-23c2-4109-8875-059bec4079da" ma:anchorId="f399919e-8697-409a-aaea-d4e5d2844d8b" ma:open="false" ma:isKeyword="false">
      <xsd:complexType>
        <xsd:sequence>
          <xsd:element ref="pc:Terms" minOccurs="0" maxOccurs="1"/>
        </xsd:sequence>
      </xsd:complexType>
    </xsd:element>
    <xsd:element name="b76e59bb9f5947a781773f53cc6e9460" ma:index="24" nillable="true" ma:taxonomy="true" ma:internalName="b76e59bb9f5947a781773f53cc6e9460" ma:taxonomyFieldName="MMDStatus" ma:displayName="MMDStatus" ma:default="" ma:fieldId="{b76e59bb-9f59-47a7-8177-3f53cc6e9460}" ma:sspId="d827811f-dea7-4a29-b54a-c9228db73c39" ma:termSetId="81e45943-23c2-4109-8875-059bec4079da" ma:anchorId="16fb90fa-07e3-45cb-b262-12779a7ad9f7" ma:open="false" ma:isKeyword="false">
      <xsd:complexType>
        <xsd:sequence>
          <xsd:element ref="pc:Terms" minOccurs="0" maxOccurs="1"/>
        </xsd:sequence>
      </xsd:complexType>
    </xsd:element>
    <xsd:element name="e09eddfac2354f9ab04a226e27f86f1f" ma:index="26" nillable="true" ma:taxonomy="true" ma:internalName="e09eddfac2354f9ab04a226e27f86f1f" ma:taxonomyFieldName="MMDSubjects" ma:displayName="MMD נושאים" ma:default="" ma:fieldId="{e09eddfa-c235-4f9a-b04a-226e27f86f1f}" ma:taxonomyMulti="true" ma:sspId="d827811f-dea7-4a29-b54a-c9228db73c39" ma:termSetId="81e45943-23c2-4109-8875-059bec4079da" ma:anchorId="fe51dda7-6a1b-4b64-af2c-7200e1ef7e7a" ma:open="false" ma:isKeyword="false">
      <xsd:complexType>
        <xsd:sequence>
          <xsd:element ref="pc:Terms" minOccurs="0" maxOccurs="1"/>
        </xsd:sequence>
      </xsd:complexType>
    </xsd:element>
    <xsd:element name="aa1c885e8039426686f6c49672b09953" ma:index="28" nillable="true" ma:taxonomy="true" ma:internalName="aa1c885e8039426686f6c49672b09953" ma:taxonomyFieldName="MMDTypes" ma:displayName="MMDTypes" ma:default="" ma:fieldId="{aa1c885e-8039-4266-86f6-c49672b09953}" ma:sspId="d827811f-dea7-4a29-b54a-c9228db73c39" ma:termSetId="81e45943-23c2-4109-8875-059bec4079da" ma:anchorId="226f2308-be0c-4e06-b36e-423ee4befb74" ma:open="false" ma:isKeyword="false">
      <xsd:complexType>
        <xsd:sequence>
          <xsd:element ref="pc:Terms" minOccurs="0" maxOccurs="1"/>
        </xsd:sequence>
      </xsd:complexType>
    </xsd:element>
    <xsd:element name="n612d9597dc7466f957352ce79be86f3" ma:index="30" nillable="true" ma:taxonomy="true" ma:internalName="n612d9597dc7466f957352ce79be86f3" ma:taxonomyFieldName="MMDUnitsName" ma:displayName="MMDUnitsName" ma:default="" ma:fieldId="{7612d959-7dc7-466f-9573-52ce79be86f3}" ma:sspId="d827811f-dea7-4a29-b54a-c9228db73c39" ma:termSetId="81e45943-23c2-4109-8875-059bec4079da" ma:anchorId="625c2686-859d-4ced-94f0-7dded8208e4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92457fac7d145f98e698f5712f6a6a4 xmlns="a46656d4-8850-49b3-aebd-68bd05f7f43d">
      <Terms xmlns="http://schemas.microsoft.com/office/infopath/2007/PartnerControls"/>
    </j92457fac7d145f98e698f5712f6a6a4>
    <TaxCatchAll xmlns="a46656d4-8850-49b3-aebd-68bd05f7f43d"/>
    <e4b5484c9c824b148c38bfcb2bd74c0d xmlns="a46656d4-8850-49b3-aebd-68bd05f7f43d">
      <Terms xmlns="http://schemas.microsoft.com/office/infopath/2007/PartnerControls"/>
    </e4b5484c9c824b148c38bfcb2bd74c0d>
    <o68cd33f8d3a45abb273b6e406faee3d xmlns="a46656d4-8850-49b3-aebd-68bd05f7f43d">
      <Terms xmlns="http://schemas.microsoft.com/office/infopath/2007/PartnerControls"/>
    </o68cd33f8d3a45abb273b6e406faee3d>
    <kb4cc1381c4248d7a2dfa3f1be0c86c0 xmlns="a46656d4-8850-49b3-aebd-68bd05f7f43d">
      <Terms xmlns="http://schemas.microsoft.com/office/infopath/2007/PartnerControls"/>
    </kb4cc1381c4248d7a2dfa3f1be0c86c0>
    <o80fb9e8b9d445b0bb174fdcd68ee89c xmlns="a46656d4-8850-49b3-aebd-68bd05f7f43d">
      <Terms xmlns="http://schemas.microsoft.com/office/infopath/2007/PartnerControls"/>
    </o80fb9e8b9d445b0bb174fdcd68ee89c>
    <n612d9597dc7466f957352ce79be86f3 xmlns="a46656d4-8850-49b3-aebd-68bd05f7f43d">
      <Terms xmlns="http://schemas.microsoft.com/office/infopath/2007/PartnerControls"/>
    </n612d9597dc7466f957352ce79be86f3>
    <aa1c885e8039426686f6c49672b09953 xmlns="a46656d4-8850-49b3-aebd-68bd05f7f43d">
      <Terms xmlns="http://schemas.microsoft.com/office/infopath/2007/PartnerControls"/>
    </aa1c885e8039426686f6c49672b09953>
    <e09eddfac2354f9ab04a226e27f86f1f xmlns="a46656d4-8850-49b3-aebd-68bd05f7f43d">
      <Terms xmlns="http://schemas.microsoft.com/office/infopath/2007/PartnerControls"/>
    </e09eddfac2354f9ab04a226e27f86f1f>
    <PublishingExpirationDate xmlns="http://schemas.microsoft.com/sharepoint/v3" xsi:nil="true"/>
    <PublishingStartDate xmlns="http://schemas.microsoft.com/sharepoint/v3" xsi:nil="true"/>
    <l34dc5595392493c8311535275827f74 xmlns="a46656d4-8850-49b3-aebd-68bd05f7f43d">
      <Terms xmlns="http://schemas.microsoft.com/office/infopath/2007/PartnerControls"/>
    </l34dc5595392493c8311535275827f74>
    <ia53b9f18d984e01914f4b79710425b7 xmlns="a46656d4-8850-49b3-aebd-68bd05f7f43d">
      <Terms xmlns="http://schemas.microsoft.com/office/infopath/2007/PartnerControls"/>
    </ia53b9f18d984e01914f4b79710425b7>
    <b76e59bb9f5947a781773f53cc6e9460 xmlns="a46656d4-8850-49b3-aebd-68bd05f7f43d">
      <Terms xmlns="http://schemas.microsoft.com/office/infopath/2007/PartnerControls"/>
    </b76e59bb9f5947a781773f53cc6e9460>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EF08-DD46-4E78-8B1C-56EDB2A1E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6656d4-8850-49b3-aebd-68bd05f7f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AA2B2-9532-492B-A538-DBE530A12948}">
  <ds:schemaRefs>
    <ds:schemaRef ds:uri="http://schemas.microsoft.com/sharepoint/v3/contenttype/forms"/>
  </ds:schemaRefs>
</ds:datastoreItem>
</file>

<file path=customXml/itemProps3.xml><?xml version="1.0" encoding="utf-8"?>
<ds:datastoreItem xmlns:ds="http://schemas.openxmlformats.org/officeDocument/2006/customXml" ds:itemID="{515CE63C-FA02-4873-AEF3-CB9360EC534F}">
  <ds:schemaRefs>
    <ds:schemaRef ds:uri="http://schemas.microsoft.com/office/2006/metadata/properties"/>
    <ds:schemaRef ds:uri="http://schemas.microsoft.com/sharepoint/v3"/>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46656d4-8850-49b3-aebd-68bd05f7f43d"/>
    <ds:schemaRef ds:uri="http://www.w3.org/XML/1998/namespace"/>
    <ds:schemaRef ds:uri="http://purl.org/dc/dcmitype/"/>
  </ds:schemaRefs>
</ds:datastoreItem>
</file>

<file path=customXml/itemProps4.xml><?xml version="1.0" encoding="utf-8"?>
<ds:datastoreItem xmlns:ds="http://schemas.openxmlformats.org/officeDocument/2006/customXml" ds:itemID="{9726C1BE-E56B-4ADC-85B5-D9C4A238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3167</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נספחים</vt:lpstr>
      <vt:lpstr>נספחים</vt:lpstr>
    </vt:vector>
  </TitlesOfParts>
  <Company>קרן הקולנוע הישראלי</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נספחים</dc:title>
  <dc:subject/>
  <dc:creator>קרן הקולנוע הישראלי</dc:creator>
  <cp:keywords/>
  <dc:description/>
  <cp:lastModifiedBy>Elad Goldman</cp:lastModifiedBy>
  <cp:revision>2</cp:revision>
  <cp:lastPrinted>2023-02-09T11:22:00Z</cp:lastPrinted>
  <dcterms:created xsi:type="dcterms:W3CDTF">2023-05-01T11:09:00Z</dcterms:created>
  <dcterms:modified xsi:type="dcterms:W3CDTF">2023-05-01T11:09:00Z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orID">
    <vt:lpwstr>notes://MAOR2/Doc/Shuk_hon/ShHozDoc.nsf/0/E3F9CBA0BEAFA867C225889B002BB08C/?OpenDocument</vt:lpwstr>
  </property>
  <property fmtid="{D5CDD505-2E9C-101B-9397-08002B2CF9AE}" pid="3" name="MaorRecipients0">
    <vt:lpwstr>shmuelz@mof.gov.il</vt:lpwstr>
  </property>
  <property fmtid="{D5CDD505-2E9C-101B-9397-08002B2CF9AE}" pid="4" name="ContentTypeId">
    <vt:lpwstr>0x0101006FDA8B39079CB64BAC559E1752826592</vt:lpwstr>
  </property>
  <property fmtid="{D5CDD505-2E9C-101B-9397-08002B2CF9AE}" pid="5" name="MMDUnitsName">
    <vt:lpwstr/>
  </property>
  <property fmtid="{D5CDD505-2E9C-101B-9397-08002B2CF9AE}" pid="6" name="MMDResponsibleUnit">
    <vt:lpwstr/>
  </property>
  <property fmtid="{D5CDD505-2E9C-101B-9397-08002B2CF9AE}" pid="7" name="MMDServiceLang">
    <vt:lpwstr/>
  </property>
  <property fmtid="{D5CDD505-2E9C-101B-9397-08002B2CF9AE}" pid="8" name="MMDJobDescription">
    <vt:lpwstr/>
  </property>
  <property fmtid="{D5CDD505-2E9C-101B-9397-08002B2CF9AE}" pid="9" name="MMDKeywords">
    <vt:lpwstr/>
  </property>
  <property fmtid="{D5CDD505-2E9C-101B-9397-08002B2CF9AE}" pid="10" name="MMDStatus">
    <vt:lpwstr/>
  </property>
  <property fmtid="{D5CDD505-2E9C-101B-9397-08002B2CF9AE}" pid="11" name="MMDAudience">
    <vt:lpwstr/>
  </property>
  <property fmtid="{D5CDD505-2E9C-101B-9397-08002B2CF9AE}" pid="12" name="MMDLiveEvent">
    <vt:lpwstr/>
  </property>
  <property fmtid="{D5CDD505-2E9C-101B-9397-08002B2CF9AE}" pid="13" name="MMDSubjects">
    <vt:lpwstr/>
  </property>
  <property fmtid="{D5CDD505-2E9C-101B-9397-08002B2CF9AE}" pid="14" name="MMDTypes">
    <vt:lpwstr/>
  </property>
  <property fmtid="{D5CDD505-2E9C-101B-9397-08002B2CF9AE}" pid="15" name="MMDResponsibleOffice">
    <vt:lpwstr/>
  </property>
</Properties>
</file>